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C18" w:rsidRDefault="007F4C18" w:rsidP="007F4C18">
      <w:pPr>
        <w:jc w:val="center"/>
        <w:rPr>
          <w:rFonts w:ascii="Arial" w:hAnsi="Arial"/>
          <w:b/>
        </w:rPr>
      </w:pPr>
      <w:r>
        <w:rPr>
          <w:rFonts w:ascii="Arial" w:hAnsi="Arial"/>
          <w:b/>
        </w:rPr>
        <w:t>UNIVERSITY OF COLORADO ANSCHUTZ MEDICAL CAMPUS</w:t>
      </w:r>
    </w:p>
    <w:p w:rsidR="008B4340" w:rsidRDefault="008B4340">
      <w:pPr>
        <w:jc w:val="center"/>
        <w:rPr>
          <w:rFonts w:ascii="Arial" w:hAnsi="Arial"/>
          <w:b/>
        </w:rPr>
      </w:pPr>
    </w:p>
    <w:p w:rsidR="008B4340" w:rsidRDefault="008B4340">
      <w:pPr>
        <w:jc w:val="center"/>
        <w:rPr>
          <w:rFonts w:ascii="Arial" w:hAnsi="Arial"/>
          <w:b/>
        </w:rPr>
      </w:pPr>
      <w:r>
        <w:rPr>
          <w:rFonts w:ascii="Arial" w:hAnsi="Arial"/>
          <w:b/>
        </w:rPr>
        <w:t>CURRICULUM VITAE</w:t>
      </w:r>
    </w:p>
    <w:p w:rsidR="008B4340" w:rsidRDefault="008B4340">
      <w:pPr>
        <w:jc w:val="center"/>
        <w:rPr>
          <w:rFonts w:ascii="Arial" w:hAnsi="Arial"/>
          <w:b/>
        </w:rPr>
      </w:pPr>
    </w:p>
    <w:p w:rsidR="008B4340" w:rsidRDefault="008B4340">
      <w:pPr>
        <w:jc w:val="center"/>
        <w:rPr>
          <w:rFonts w:ascii="Arial" w:hAnsi="Arial"/>
          <w:b/>
        </w:rPr>
      </w:pPr>
    </w:p>
    <w:p w:rsidR="008B4340" w:rsidRDefault="008B4340">
      <w:pPr>
        <w:jc w:val="center"/>
        <w:rPr>
          <w:rFonts w:ascii="Arial" w:hAnsi="Arial"/>
          <w:b/>
        </w:rPr>
      </w:pPr>
      <w:r>
        <w:rPr>
          <w:rFonts w:ascii="Arial" w:hAnsi="Arial"/>
          <w:b/>
        </w:rPr>
        <w:t>MARK C. SPITZ</w:t>
      </w:r>
    </w:p>
    <w:p w:rsidR="008B4340" w:rsidRDefault="008B4340">
      <w:pPr>
        <w:rPr>
          <w:rFonts w:ascii="Arial" w:hAnsi="Arial"/>
        </w:rPr>
      </w:pPr>
    </w:p>
    <w:p w:rsidR="008B4340" w:rsidRDefault="008B4340">
      <w:pPr>
        <w:rPr>
          <w:rFonts w:ascii="Arial" w:hAnsi="Arial"/>
        </w:rPr>
      </w:pPr>
    </w:p>
    <w:p w:rsidR="008B4340" w:rsidRDefault="008B4340">
      <w:pPr>
        <w:rPr>
          <w:rFonts w:ascii="Arial" w:hAnsi="Arial"/>
        </w:rPr>
      </w:pPr>
    </w:p>
    <w:p w:rsidR="008B4340" w:rsidRDefault="008B4340">
      <w:pPr>
        <w:rPr>
          <w:rFonts w:ascii="Arial" w:hAnsi="Arial"/>
        </w:rPr>
      </w:pPr>
      <w:r>
        <w:rPr>
          <w:rFonts w:ascii="Arial" w:hAnsi="Arial"/>
          <w:u w:val="single"/>
        </w:rPr>
        <w:t>Office Address</w:t>
      </w:r>
      <w:r>
        <w:rPr>
          <w:rFonts w:ascii="Arial" w:hAnsi="Arial"/>
        </w:rPr>
        <w:t>:</w:t>
      </w:r>
      <w:r>
        <w:rPr>
          <w:rFonts w:ascii="Arial" w:hAnsi="Arial"/>
        </w:rPr>
        <w:tab/>
      </w:r>
      <w:r>
        <w:rPr>
          <w:rFonts w:ascii="Arial" w:hAnsi="Arial"/>
        </w:rPr>
        <w:tab/>
        <w:t>Department of Neurology</w:t>
      </w:r>
    </w:p>
    <w:p w:rsidR="007F4C18" w:rsidRPr="007F4C18" w:rsidRDefault="008B4340" w:rsidP="007F4C18">
      <w:pPr>
        <w:rPr>
          <w:rFonts w:ascii="Arial" w:hAnsi="Arial"/>
        </w:rPr>
      </w:pPr>
      <w:r>
        <w:rPr>
          <w:rFonts w:ascii="Arial" w:hAnsi="Arial"/>
        </w:rPr>
        <w:tab/>
      </w:r>
      <w:r>
        <w:rPr>
          <w:rFonts w:ascii="Arial" w:hAnsi="Arial"/>
        </w:rPr>
        <w:tab/>
      </w:r>
      <w:r>
        <w:rPr>
          <w:rFonts w:ascii="Arial" w:hAnsi="Arial"/>
        </w:rPr>
        <w:tab/>
      </w:r>
      <w:r w:rsidR="007F4C18" w:rsidRPr="007F4C18">
        <w:rPr>
          <w:rFonts w:ascii="Arial" w:hAnsi="Arial"/>
        </w:rPr>
        <w:t>University of Colorado Anschutz Medical Campus</w:t>
      </w:r>
    </w:p>
    <w:p w:rsidR="00220AA7" w:rsidRDefault="008B4340">
      <w:pPr>
        <w:rPr>
          <w:rFonts w:ascii="Arial" w:hAnsi="Arial"/>
        </w:rPr>
      </w:pPr>
      <w:r>
        <w:rPr>
          <w:rFonts w:ascii="Arial" w:hAnsi="Arial"/>
        </w:rPr>
        <w:tab/>
      </w:r>
      <w:r>
        <w:rPr>
          <w:rFonts w:ascii="Arial" w:hAnsi="Arial"/>
        </w:rPr>
        <w:tab/>
      </w:r>
      <w:r>
        <w:rPr>
          <w:rFonts w:ascii="Arial" w:hAnsi="Arial"/>
        </w:rPr>
        <w:tab/>
      </w:r>
      <w:r w:rsidR="008E29CD">
        <w:rPr>
          <w:rFonts w:ascii="Arial" w:hAnsi="Arial"/>
        </w:rPr>
        <w:t>1635 Aurora Court</w:t>
      </w:r>
      <w:r>
        <w:rPr>
          <w:rFonts w:ascii="Arial" w:hAnsi="Arial"/>
        </w:rPr>
        <w:t>, 4</w:t>
      </w:r>
      <w:r w:rsidRPr="008B4340">
        <w:rPr>
          <w:rFonts w:ascii="Arial" w:hAnsi="Arial"/>
          <w:vertAlign w:val="superscript"/>
        </w:rPr>
        <w:t>th</w:t>
      </w:r>
      <w:r>
        <w:rPr>
          <w:rFonts w:ascii="Arial" w:hAnsi="Arial"/>
        </w:rPr>
        <w:t xml:space="preserve"> Floor, Box F727, Aurora, CO 80045</w:t>
      </w:r>
    </w:p>
    <w:p w:rsidR="008B4340" w:rsidRDefault="008B4340" w:rsidP="0086534C">
      <w:pPr>
        <w:ind w:left="1440" w:firstLine="720"/>
        <w:rPr>
          <w:rFonts w:ascii="Arial" w:hAnsi="Arial"/>
        </w:rPr>
      </w:pPr>
      <w:r>
        <w:rPr>
          <w:rFonts w:ascii="Arial" w:hAnsi="Arial"/>
        </w:rPr>
        <w:t>(720) 848-2</w:t>
      </w:r>
      <w:r w:rsidR="00ED1632">
        <w:rPr>
          <w:rFonts w:ascii="Arial" w:hAnsi="Arial"/>
        </w:rPr>
        <w:t>080</w:t>
      </w:r>
    </w:p>
    <w:p w:rsidR="008B4340" w:rsidRDefault="008B4340">
      <w:pPr>
        <w:rPr>
          <w:rFonts w:ascii="Arial" w:hAnsi="Arial"/>
        </w:rPr>
      </w:pPr>
      <w:r>
        <w:rPr>
          <w:rFonts w:ascii="Arial" w:hAnsi="Arial"/>
        </w:rPr>
        <w:tab/>
      </w:r>
      <w:r>
        <w:rPr>
          <w:rFonts w:ascii="Arial" w:hAnsi="Arial"/>
        </w:rPr>
        <w:tab/>
      </w:r>
    </w:p>
    <w:p w:rsidR="008B4340" w:rsidRDefault="008B4340">
      <w:pPr>
        <w:rPr>
          <w:rFonts w:ascii="Arial" w:hAnsi="Arial"/>
        </w:rPr>
      </w:pPr>
    </w:p>
    <w:p w:rsidR="008B4340" w:rsidRDefault="008B4340">
      <w:pPr>
        <w:rPr>
          <w:rFonts w:ascii="Arial" w:hAnsi="Arial"/>
        </w:rPr>
      </w:pPr>
      <w:r>
        <w:rPr>
          <w:rFonts w:ascii="Arial" w:hAnsi="Arial"/>
          <w:u w:val="single"/>
        </w:rPr>
        <w:t>Education</w:t>
      </w:r>
      <w:r>
        <w:rPr>
          <w:rFonts w:ascii="Arial" w:hAnsi="Arial"/>
        </w:rPr>
        <w:t>:</w:t>
      </w:r>
      <w:r>
        <w:rPr>
          <w:rFonts w:ascii="Arial" w:hAnsi="Arial"/>
        </w:rPr>
        <w:tab/>
      </w:r>
      <w:r>
        <w:rPr>
          <w:rFonts w:ascii="Arial" w:hAnsi="Arial"/>
        </w:rPr>
        <w:tab/>
        <w:t>1975</w:t>
      </w:r>
      <w:r>
        <w:rPr>
          <w:rFonts w:ascii="Arial" w:hAnsi="Arial"/>
        </w:rPr>
        <w:tab/>
        <w:t>B.A.</w:t>
      </w:r>
      <w:r>
        <w:rPr>
          <w:rFonts w:ascii="Arial" w:hAnsi="Arial"/>
        </w:rPr>
        <w:tab/>
        <w:t xml:space="preserve">(Chemistry), </w:t>
      </w:r>
      <w:smartTag w:uri="urn:schemas-microsoft-com:office:smarttags" w:element="place">
        <w:smartTag w:uri="urn:schemas-microsoft-com:office:smarttags" w:element="PlaceName">
          <w:r>
            <w:rPr>
              <w:rFonts w:ascii="Arial" w:hAnsi="Arial"/>
            </w:rPr>
            <w:t>Arizona</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w:t>
      </w:r>
      <w:smartTag w:uri="urn:schemas-microsoft-com:office:smarttags" w:element="place">
        <w:smartTag w:uri="urn:schemas-microsoft-com:office:smarttags" w:element="City">
          <w:r>
            <w:rPr>
              <w:rFonts w:ascii="Arial" w:hAnsi="Arial"/>
            </w:rPr>
            <w:t>Tempe</w:t>
          </w:r>
        </w:smartTag>
        <w:r>
          <w:rPr>
            <w:rFonts w:ascii="Arial" w:hAnsi="Arial"/>
          </w:rPr>
          <w:t xml:space="preserve">, </w:t>
        </w:r>
        <w:smartTag w:uri="urn:schemas-microsoft-com:office:smarttags" w:element="State">
          <w:r>
            <w:rPr>
              <w:rFonts w:ascii="Arial" w:hAnsi="Arial"/>
            </w:rPr>
            <w:t>Arizona</w:t>
          </w:r>
        </w:smartTag>
      </w:smartTag>
    </w:p>
    <w:p w:rsidR="008B4340" w:rsidRDefault="008B4340">
      <w:pPr>
        <w:rPr>
          <w:rFonts w:ascii="Arial" w:hAnsi="Arial"/>
        </w:rPr>
      </w:pPr>
    </w:p>
    <w:p w:rsidR="008B4340" w:rsidRDefault="008B4340">
      <w:pPr>
        <w:ind w:right="-720"/>
        <w:rPr>
          <w:rFonts w:ascii="Arial" w:hAnsi="Arial"/>
        </w:rPr>
      </w:pPr>
      <w:r>
        <w:rPr>
          <w:rFonts w:ascii="Arial" w:hAnsi="Arial"/>
        </w:rPr>
        <w:tab/>
      </w:r>
      <w:r>
        <w:rPr>
          <w:rFonts w:ascii="Arial" w:hAnsi="Arial"/>
        </w:rPr>
        <w:tab/>
      </w:r>
      <w:r>
        <w:rPr>
          <w:rFonts w:ascii="Arial" w:hAnsi="Arial"/>
        </w:rPr>
        <w:tab/>
        <w:t>1979</w:t>
      </w:r>
      <w:r>
        <w:rPr>
          <w:rFonts w:ascii="Arial" w:hAnsi="Arial"/>
        </w:rPr>
        <w:tab/>
        <w:t>M.D.</w:t>
      </w:r>
      <w:r>
        <w:rPr>
          <w:rFonts w:ascii="Arial" w:hAnsi="Arial"/>
        </w:rPr>
        <w:tab/>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Arizona</w:t>
          </w:r>
        </w:smartTag>
      </w:smartTag>
      <w:r>
        <w:rPr>
          <w:rFonts w:ascii="Arial" w:hAnsi="Arial"/>
        </w:rPr>
        <w:t xml:space="preserve"> </w:t>
      </w:r>
      <w:smartTag w:uri="urn:schemas-microsoft-com:office:smarttags" w:element="place">
        <w:smartTag w:uri="urn:schemas-microsoft-com:office:smarttags" w:element="PlaceType">
          <w:r>
            <w:rPr>
              <w:rFonts w:ascii="Arial" w:hAnsi="Arial"/>
            </w:rPr>
            <w:t>College</w:t>
          </w:r>
        </w:smartTag>
        <w:r>
          <w:rPr>
            <w:rFonts w:ascii="Arial" w:hAnsi="Arial"/>
          </w:rPr>
          <w:t xml:space="preserve"> of </w:t>
        </w:r>
        <w:smartTag w:uri="urn:schemas-microsoft-com:office:smarttags" w:element="PlaceName">
          <w:r>
            <w:rPr>
              <w:rFonts w:ascii="Arial" w:hAnsi="Arial"/>
            </w:rPr>
            <w:t>Medicine</w:t>
          </w:r>
        </w:smartTag>
      </w:smartTag>
      <w:r>
        <w:rPr>
          <w:rFonts w:ascii="Arial" w:hAnsi="Arial"/>
        </w:rPr>
        <w:t xml:space="preserve">; </w:t>
      </w:r>
      <w:smartTag w:uri="urn:schemas-microsoft-com:office:smarttags" w:element="place">
        <w:smartTag w:uri="urn:schemas-microsoft-com:office:smarttags" w:element="City">
          <w:r>
            <w:rPr>
              <w:rFonts w:ascii="Arial" w:hAnsi="Arial"/>
            </w:rPr>
            <w:t>Tucson</w:t>
          </w:r>
        </w:smartTag>
        <w:r>
          <w:rPr>
            <w:rFonts w:ascii="Arial" w:hAnsi="Arial"/>
          </w:rPr>
          <w:t xml:space="preserve">, </w:t>
        </w:r>
        <w:smartTag w:uri="urn:schemas-microsoft-com:office:smarttags" w:element="State">
          <w:r>
            <w:rPr>
              <w:rFonts w:ascii="Arial" w:hAnsi="Arial"/>
            </w:rPr>
            <w:t>Arizona</w:t>
          </w:r>
        </w:smartTag>
      </w:smartTag>
    </w:p>
    <w:p w:rsidR="008B4340" w:rsidRDefault="008B4340">
      <w:pPr>
        <w:ind w:right="-720"/>
        <w:rPr>
          <w:rFonts w:ascii="Arial" w:hAnsi="Arial"/>
        </w:rPr>
      </w:pPr>
    </w:p>
    <w:p w:rsidR="008B4340" w:rsidRDefault="008B4340">
      <w:pPr>
        <w:ind w:right="-720"/>
        <w:rPr>
          <w:rFonts w:ascii="Arial" w:hAnsi="Arial"/>
        </w:rPr>
      </w:pPr>
    </w:p>
    <w:p w:rsidR="008B4340" w:rsidRDefault="008B4340">
      <w:pPr>
        <w:pStyle w:val="Heading2"/>
        <w:rPr>
          <w:rFonts w:ascii="Arial" w:hAnsi="Arial"/>
        </w:rPr>
      </w:pPr>
      <w:r>
        <w:rPr>
          <w:rFonts w:ascii="Arial" w:hAnsi="Arial"/>
        </w:rPr>
        <w:t>POST GRADUATE TRAINING AND FELLOWSHIP APPOINTMENTS</w:t>
      </w:r>
    </w:p>
    <w:p w:rsidR="008B4340" w:rsidRDefault="008B4340">
      <w:pPr>
        <w:ind w:right="-720"/>
        <w:rPr>
          <w:rFonts w:ascii="Arial" w:hAnsi="Arial"/>
        </w:rPr>
      </w:pPr>
    </w:p>
    <w:p w:rsidR="008B4340" w:rsidRDefault="008B4340">
      <w:pPr>
        <w:ind w:left="2160" w:right="-720" w:hanging="2160"/>
        <w:rPr>
          <w:rFonts w:ascii="Arial" w:hAnsi="Arial"/>
        </w:rPr>
      </w:pPr>
      <w:r>
        <w:rPr>
          <w:rFonts w:ascii="Arial" w:hAnsi="Arial"/>
        </w:rPr>
        <w:t>1979 – 1980</w:t>
      </w:r>
      <w:r>
        <w:rPr>
          <w:rFonts w:ascii="Arial" w:hAnsi="Arial"/>
        </w:rPr>
        <w:tab/>
        <w:t xml:space="preserve">Internship in Internal Medicine; </w:t>
      </w:r>
      <w:smartTag w:uri="urn:schemas-microsoft-com:office:smarttags" w:element="place">
        <w:smartTag w:uri="urn:schemas-microsoft-com:office:smarttags" w:element="PlaceName">
          <w:r>
            <w:rPr>
              <w:rFonts w:ascii="Arial" w:hAnsi="Arial"/>
            </w:rPr>
            <w:t>Baylor</w:t>
          </w:r>
        </w:smartTag>
        <w:r>
          <w:rPr>
            <w:rFonts w:ascii="Arial" w:hAnsi="Arial"/>
          </w:rPr>
          <w:t xml:space="preserve"> </w:t>
        </w:r>
        <w:smartTag w:uri="urn:schemas-microsoft-com:office:smarttags" w:element="PlaceType">
          <w:r>
            <w:rPr>
              <w:rFonts w:ascii="Arial" w:hAnsi="Arial"/>
            </w:rPr>
            <w:t>College</w:t>
          </w:r>
        </w:smartTag>
      </w:smartTag>
      <w:r>
        <w:rPr>
          <w:rFonts w:ascii="Arial" w:hAnsi="Arial"/>
        </w:rPr>
        <w:t xml:space="preserve"> of Medicine Affiliated Hospitals; </w:t>
      </w: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Texas</w:t>
          </w:r>
        </w:smartTag>
      </w:smartTag>
    </w:p>
    <w:p w:rsidR="008B4340" w:rsidRDefault="008B4340">
      <w:pPr>
        <w:ind w:right="-720"/>
        <w:rPr>
          <w:rFonts w:ascii="Arial" w:hAnsi="Arial"/>
        </w:rPr>
      </w:pPr>
    </w:p>
    <w:p w:rsidR="008B4340" w:rsidRDefault="008B4340">
      <w:pPr>
        <w:ind w:left="2160" w:right="-720" w:hanging="2160"/>
        <w:rPr>
          <w:rFonts w:ascii="Arial" w:hAnsi="Arial"/>
        </w:rPr>
      </w:pPr>
      <w:r>
        <w:rPr>
          <w:rFonts w:ascii="Arial" w:hAnsi="Arial"/>
        </w:rPr>
        <w:t>1980 – 1983</w:t>
      </w:r>
      <w:r>
        <w:rPr>
          <w:rFonts w:ascii="Arial" w:hAnsi="Arial"/>
        </w:rPr>
        <w:tab/>
        <w:t xml:space="preserve">Residency in Neurology; Baylor College of Medicine Affiliated Hospitals; (includes 6 months as Chief Resident), </w:t>
      </w: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Texas</w:t>
          </w:r>
        </w:smartTag>
      </w:smartTag>
    </w:p>
    <w:p w:rsidR="008B4340" w:rsidRDefault="008B4340">
      <w:pPr>
        <w:ind w:left="2160" w:right="-720" w:hanging="2160"/>
        <w:rPr>
          <w:rFonts w:ascii="Arial" w:hAnsi="Arial"/>
        </w:rPr>
      </w:pPr>
    </w:p>
    <w:p w:rsidR="008B4340" w:rsidRDefault="008B4340">
      <w:pPr>
        <w:pStyle w:val="BlockText"/>
        <w:rPr>
          <w:rFonts w:ascii="Arial" w:hAnsi="Arial"/>
        </w:rPr>
      </w:pPr>
      <w:r>
        <w:rPr>
          <w:rFonts w:ascii="Arial" w:hAnsi="Arial"/>
        </w:rPr>
        <w:t>1983 – 1985</w:t>
      </w:r>
      <w:r>
        <w:rPr>
          <w:rFonts w:ascii="Arial" w:hAnsi="Arial"/>
        </w:rPr>
        <w:tab/>
        <w:t xml:space="preserve">Post-doctoral Fellow in Clinical Neurophysiology and Epilepsy; the Neurological </w:t>
      </w:r>
      <w:smartTag w:uri="urn:schemas-microsoft-com:office:smarttags" w:element="place">
        <w:smartTag w:uri="urn:schemas-microsoft-com:office:smarttags" w:element="PlaceType">
          <w:r>
            <w:rPr>
              <w:rFonts w:ascii="Arial" w:hAnsi="Arial"/>
            </w:rPr>
            <w:t>Institute</w:t>
          </w:r>
        </w:smartTag>
        <w:r>
          <w:rPr>
            <w:rFonts w:ascii="Arial" w:hAnsi="Arial"/>
          </w:rPr>
          <w:t xml:space="preserve"> of </w:t>
        </w:r>
        <w:smartTag w:uri="urn:schemas-microsoft-com:office:smarttags" w:element="PlaceName">
          <w:r>
            <w:rPr>
              <w:rFonts w:ascii="Arial" w:hAnsi="Arial"/>
            </w:rPr>
            <w:t>New York</w:t>
          </w:r>
        </w:smartTag>
      </w:smartTag>
      <w:r>
        <w:rPr>
          <w:rFonts w:ascii="Arial" w:hAnsi="Arial"/>
        </w:rPr>
        <w:t xml:space="preserve">, College of Physicians and Surgeons of </w:t>
      </w:r>
      <w:smartTag w:uri="urn:schemas-microsoft-com:office:smarttags" w:element="place">
        <w:smartTag w:uri="urn:schemas-microsoft-com:office:smarttags" w:element="PlaceName">
          <w:r>
            <w:rPr>
              <w:rFonts w:ascii="Arial" w:hAnsi="Arial"/>
            </w:rPr>
            <w:t>Columbia</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w:t>
      </w:r>
      <w:smartTag w:uri="urn:schemas-microsoft-com:office:smarttags" w:element="place">
        <w:smartTag w:uri="urn:schemas-microsoft-com:office:smarttags" w:element="City">
          <w:r>
            <w:rPr>
              <w:rFonts w:ascii="Arial" w:hAnsi="Arial"/>
            </w:rPr>
            <w:t>New York</w:t>
          </w:r>
        </w:smartTag>
        <w:r>
          <w:rPr>
            <w:rFonts w:ascii="Arial" w:hAnsi="Arial"/>
          </w:rPr>
          <w:t xml:space="preserve">, </w:t>
        </w:r>
        <w:smartTag w:uri="urn:schemas-microsoft-com:office:smarttags" w:element="State">
          <w:r>
            <w:rPr>
              <w:rFonts w:ascii="Arial" w:hAnsi="Arial"/>
            </w:rPr>
            <w:t>New York</w:t>
          </w:r>
        </w:smartTag>
      </w:smartTag>
      <w:r>
        <w:rPr>
          <w:rFonts w:ascii="Arial" w:hAnsi="Arial"/>
        </w:rPr>
        <w:t>.</w:t>
      </w:r>
    </w:p>
    <w:p w:rsidR="008B4340" w:rsidRDefault="008B4340">
      <w:pPr>
        <w:ind w:left="2160" w:right="-720" w:hanging="2160"/>
        <w:rPr>
          <w:rFonts w:ascii="Arial" w:hAnsi="Arial"/>
        </w:rPr>
      </w:pPr>
    </w:p>
    <w:p w:rsidR="008B4340" w:rsidRDefault="008B4340">
      <w:pPr>
        <w:ind w:left="2160" w:right="-720" w:hanging="2160"/>
        <w:rPr>
          <w:rFonts w:ascii="Arial" w:hAnsi="Arial"/>
        </w:rPr>
      </w:pPr>
    </w:p>
    <w:p w:rsidR="008B4340" w:rsidRDefault="008B4340">
      <w:pPr>
        <w:pStyle w:val="Heading1"/>
        <w:rPr>
          <w:rFonts w:ascii="Arial" w:hAnsi="Arial"/>
        </w:rPr>
      </w:pPr>
      <w:r>
        <w:rPr>
          <w:rFonts w:ascii="Arial" w:hAnsi="Arial"/>
        </w:rPr>
        <w:t>FACULTY APPOINTMENTS</w:t>
      </w:r>
    </w:p>
    <w:p w:rsidR="00FE4FA4" w:rsidRDefault="00FE4FA4" w:rsidP="00FE4FA4"/>
    <w:p w:rsidR="00FE4FA4" w:rsidRPr="00FE4FA4" w:rsidRDefault="00FE4FA4" w:rsidP="00FE4FA4">
      <w:r w:rsidRPr="00FE4FA4">
        <w:rPr>
          <w:rFonts w:ascii="Arial" w:hAnsi="Arial"/>
        </w:rPr>
        <w:t>1985</w:t>
      </w:r>
      <w:r>
        <w:rPr>
          <w:rFonts w:ascii="Arial" w:hAnsi="Arial"/>
        </w:rPr>
        <w:tab/>
      </w:r>
      <w:r>
        <w:rPr>
          <w:rFonts w:ascii="Arial" w:hAnsi="Arial"/>
        </w:rPr>
        <w:tab/>
      </w:r>
      <w:r>
        <w:rPr>
          <w:rFonts w:ascii="Arial" w:hAnsi="Arial"/>
        </w:rPr>
        <w:tab/>
        <w:t xml:space="preserve">Chief, Epilepsy Division, </w:t>
      </w:r>
      <w:r w:rsidRPr="00FE4FA4">
        <w:rPr>
          <w:rFonts w:ascii="Arial" w:hAnsi="Arial"/>
        </w:rPr>
        <w:t>University of Colorado Health Sciences Center</w:t>
      </w:r>
    </w:p>
    <w:p w:rsidR="008B4340" w:rsidRDefault="008B4340">
      <w:pPr>
        <w:ind w:left="2160" w:right="-720" w:hanging="2160"/>
        <w:rPr>
          <w:rFonts w:ascii="Arial" w:hAnsi="Arial"/>
        </w:rPr>
      </w:pPr>
    </w:p>
    <w:p w:rsidR="008B4340" w:rsidRDefault="008B4340">
      <w:pPr>
        <w:ind w:left="2160" w:right="-720" w:hanging="2160"/>
        <w:rPr>
          <w:rFonts w:ascii="Arial" w:hAnsi="Arial"/>
        </w:rPr>
      </w:pPr>
      <w:r>
        <w:rPr>
          <w:rFonts w:ascii="Arial" w:hAnsi="Arial"/>
        </w:rPr>
        <w:t>1985 – 1991</w:t>
      </w:r>
      <w:r>
        <w:rPr>
          <w:rFonts w:ascii="Arial" w:hAnsi="Arial"/>
        </w:rPr>
        <w:tab/>
        <w:t>Assistant Pro</w:t>
      </w:r>
      <w:r w:rsidR="00967131">
        <w:rPr>
          <w:rFonts w:ascii="Arial" w:hAnsi="Arial"/>
        </w:rPr>
        <w:t>fessor, Department of Neurology,</w:t>
      </w:r>
      <w:r>
        <w:rPr>
          <w:rFonts w:ascii="Arial" w:hAnsi="Arial"/>
        </w:rPr>
        <w:t xml:space="preserve"> University of Colorado Health Sciences Center</w:t>
      </w:r>
    </w:p>
    <w:p w:rsidR="008B4340" w:rsidRDefault="008B4340">
      <w:pPr>
        <w:ind w:left="2160" w:right="-720" w:hanging="2160"/>
        <w:rPr>
          <w:rFonts w:ascii="Arial" w:hAnsi="Arial"/>
        </w:rPr>
      </w:pPr>
    </w:p>
    <w:p w:rsidR="008B4340" w:rsidRDefault="008B4340">
      <w:pPr>
        <w:ind w:left="2160" w:right="-720" w:hanging="2160"/>
        <w:rPr>
          <w:rFonts w:ascii="Arial" w:hAnsi="Arial"/>
        </w:rPr>
      </w:pPr>
      <w:r>
        <w:rPr>
          <w:rFonts w:ascii="Arial" w:hAnsi="Arial"/>
        </w:rPr>
        <w:t>1991 – 1999</w:t>
      </w:r>
      <w:r>
        <w:rPr>
          <w:rFonts w:ascii="Arial" w:hAnsi="Arial"/>
        </w:rPr>
        <w:tab/>
        <w:t>Associate Pro</w:t>
      </w:r>
      <w:r w:rsidR="00967131">
        <w:rPr>
          <w:rFonts w:ascii="Arial" w:hAnsi="Arial"/>
        </w:rPr>
        <w:t>fessor, Department of Neurology,</w:t>
      </w:r>
      <w:r>
        <w:rPr>
          <w:rFonts w:ascii="Arial" w:hAnsi="Arial"/>
        </w:rPr>
        <w:t xml:space="preserve"> University of Colorado Health Sciences Center</w:t>
      </w:r>
    </w:p>
    <w:p w:rsidR="008B4340" w:rsidRDefault="008B4340">
      <w:pPr>
        <w:ind w:left="2160" w:right="-720" w:hanging="2160"/>
        <w:rPr>
          <w:rFonts w:ascii="Arial" w:hAnsi="Arial"/>
        </w:rPr>
      </w:pPr>
    </w:p>
    <w:p w:rsidR="008B4340" w:rsidRDefault="008B4340">
      <w:pPr>
        <w:ind w:left="2160" w:right="-720" w:hanging="2160"/>
        <w:rPr>
          <w:rFonts w:ascii="Arial" w:hAnsi="Arial"/>
        </w:rPr>
      </w:pPr>
      <w:r>
        <w:rPr>
          <w:rFonts w:ascii="Arial" w:hAnsi="Arial"/>
        </w:rPr>
        <w:t xml:space="preserve">1999 </w:t>
      </w:r>
      <w:r w:rsidR="00221058">
        <w:rPr>
          <w:rFonts w:ascii="Arial" w:hAnsi="Arial"/>
        </w:rPr>
        <w:t>-present</w:t>
      </w:r>
      <w:r>
        <w:rPr>
          <w:rFonts w:ascii="Arial" w:hAnsi="Arial"/>
        </w:rPr>
        <w:tab/>
        <w:t>Professor, Department of Neurology, University of Colorado Health Sciences Center</w:t>
      </w:r>
    </w:p>
    <w:p w:rsidR="0004633D" w:rsidRDefault="0004633D">
      <w:pPr>
        <w:ind w:left="2160" w:right="-720" w:hanging="2160"/>
        <w:rPr>
          <w:rFonts w:ascii="Arial" w:hAnsi="Arial"/>
        </w:rPr>
      </w:pPr>
    </w:p>
    <w:p w:rsidR="0004633D" w:rsidRDefault="0004633D">
      <w:pPr>
        <w:ind w:left="2160" w:right="-720" w:hanging="2160"/>
        <w:rPr>
          <w:rFonts w:ascii="Arial" w:hAnsi="Arial"/>
        </w:rPr>
      </w:pPr>
      <w:r>
        <w:rPr>
          <w:rFonts w:ascii="Arial" w:hAnsi="Arial"/>
        </w:rPr>
        <w:t xml:space="preserve">2017 </w:t>
      </w:r>
      <w:r w:rsidR="00221058">
        <w:rPr>
          <w:rFonts w:ascii="Arial" w:hAnsi="Arial"/>
        </w:rPr>
        <w:t>-present</w:t>
      </w:r>
      <w:r>
        <w:rPr>
          <w:rFonts w:ascii="Arial" w:hAnsi="Arial"/>
        </w:rPr>
        <w:tab/>
      </w:r>
      <w:r w:rsidRPr="0004633D">
        <w:rPr>
          <w:rFonts w:ascii="Arial" w:hAnsi="Arial"/>
        </w:rPr>
        <w:t>Reuler-Lewin Family Professor of Neurology</w:t>
      </w:r>
    </w:p>
    <w:p w:rsidR="00967131" w:rsidRDefault="00967131">
      <w:pPr>
        <w:ind w:left="2160" w:right="-720" w:hanging="2160"/>
        <w:rPr>
          <w:rFonts w:ascii="Arial" w:hAnsi="Arial"/>
        </w:rPr>
      </w:pPr>
    </w:p>
    <w:p w:rsidR="00967131" w:rsidRDefault="00967131">
      <w:pPr>
        <w:ind w:left="2160" w:right="-720" w:hanging="2160"/>
        <w:rPr>
          <w:rFonts w:ascii="Arial" w:hAnsi="Arial"/>
        </w:rPr>
      </w:pPr>
    </w:p>
    <w:p w:rsidR="00D7134A" w:rsidRDefault="00D7134A" w:rsidP="00FE4FA4">
      <w:pPr>
        <w:ind w:right="-720"/>
        <w:rPr>
          <w:rFonts w:ascii="Arial" w:hAnsi="Arial"/>
        </w:rPr>
      </w:pPr>
    </w:p>
    <w:p w:rsidR="00D7134A" w:rsidRDefault="00D7134A" w:rsidP="00D7134A">
      <w:pPr>
        <w:ind w:left="2160" w:right="-720" w:hanging="2160"/>
        <w:rPr>
          <w:rFonts w:ascii="Arial" w:hAnsi="Arial"/>
        </w:rPr>
      </w:pPr>
      <w:r>
        <w:rPr>
          <w:rFonts w:ascii="Arial" w:hAnsi="Arial"/>
          <w:b/>
        </w:rPr>
        <w:t>LICENSURE</w:t>
      </w:r>
      <w:r>
        <w:rPr>
          <w:rFonts w:ascii="Arial" w:hAnsi="Arial"/>
        </w:rPr>
        <w:tab/>
        <w:t xml:space="preserve">State of </w:t>
      </w:r>
      <w:smartTag w:uri="urn:schemas-microsoft-com:office:smarttags" w:element="State">
        <w:smartTag w:uri="urn:schemas-microsoft-com:office:smarttags" w:element="place">
          <w:r>
            <w:rPr>
              <w:rFonts w:ascii="Arial" w:hAnsi="Arial"/>
            </w:rPr>
            <w:t>Colorado</w:t>
          </w:r>
        </w:smartTag>
      </w:smartTag>
      <w:r w:rsidR="00090969">
        <w:rPr>
          <w:rFonts w:ascii="Arial" w:hAnsi="Arial"/>
        </w:rPr>
        <w:t>, #27145</w:t>
      </w:r>
    </w:p>
    <w:p w:rsidR="008B4340" w:rsidRDefault="008B4340">
      <w:pPr>
        <w:ind w:left="2160" w:right="-720" w:hanging="2160"/>
        <w:rPr>
          <w:rFonts w:ascii="Arial" w:hAnsi="Arial"/>
          <w:b/>
        </w:rPr>
      </w:pPr>
      <w:r>
        <w:rPr>
          <w:rFonts w:ascii="Arial" w:hAnsi="Arial"/>
        </w:rPr>
        <w:br w:type="page"/>
      </w:r>
      <w:r>
        <w:rPr>
          <w:rFonts w:ascii="Arial" w:hAnsi="Arial"/>
          <w:b/>
        </w:rPr>
        <w:lastRenderedPageBreak/>
        <w:t>SPECIAL CERTIFICATIONS</w:t>
      </w:r>
    </w:p>
    <w:p w:rsidR="008B4340" w:rsidRDefault="008B4340">
      <w:pPr>
        <w:ind w:left="2160" w:right="-720" w:hanging="2160"/>
        <w:rPr>
          <w:rFonts w:ascii="Arial" w:hAnsi="Arial"/>
        </w:rPr>
      </w:pPr>
    </w:p>
    <w:p w:rsidR="008B4340" w:rsidRDefault="008B4340">
      <w:pPr>
        <w:numPr>
          <w:ilvl w:val="0"/>
          <w:numId w:val="11"/>
        </w:numPr>
        <w:tabs>
          <w:tab w:val="clear" w:pos="390"/>
          <w:tab w:val="num" w:pos="2160"/>
        </w:tabs>
        <w:ind w:right="-720"/>
        <w:rPr>
          <w:rFonts w:ascii="Arial" w:hAnsi="Arial"/>
        </w:rPr>
      </w:pPr>
      <w:r>
        <w:rPr>
          <w:rFonts w:ascii="Arial" w:hAnsi="Arial"/>
        </w:rPr>
        <w:t>National Board of Medical Examiners</w:t>
      </w:r>
    </w:p>
    <w:p w:rsidR="008B4340" w:rsidRDefault="008B4340">
      <w:pPr>
        <w:ind w:right="-720"/>
        <w:rPr>
          <w:rFonts w:ascii="Arial" w:hAnsi="Arial"/>
        </w:rPr>
      </w:pPr>
    </w:p>
    <w:p w:rsidR="008B4340" w:rsidRDefault="008B4340">
      <w:pPr>
        <w:numPr>
          <w:ilvl w:val="0"/>
          <w:numId w:val="2"/>
        </w:numPr>
        <w:ind w:right="-720"/>
        <w:rPr>
          <w:rFonts w:ascii="Arial" w:hAnsi="Arial"/>
        </w:rPr>
      </w:pPr>
      <w:r>
        <w:rPr>
          <w:rFonts w:ascii="Arial" w:hAnsi="Arial"/>
        </w:rPr>
        <w:t>American Board of Clinical Neurophysiology</w:t>
      </w:r>
    </w:p>
    <w:p w:rsidR="008B4340" w:rsidRDefault="008B4340">
      <w:pPr>
        <w:ind w:right="-720"/>
        <w:rPr>
          <w:rFonts w:ascii="Arial" w:hAnsi="Arial"/>
        </w:rPr>
      </w:pPr>
    </w:p>
    <w:p w:rsidR="008B4340" w:rsidRDefault="008B4340">
      <w:pPr>
        <w:ind w:right="-720"/>
        <w:rPr>
          <w:rFonts w:ascii="Arial" w:hAnsi="Arial"/>
        </w:rPr>
      </w:pPr>
      <w:r>
        <w:rPr>
          <w:rFonts w:ascii="Arial" w:hAnsi="Arial"/>
        </w:rPr>
        <w:t>1988</w:t>
      </w:r>
      <w:r>
        <w:rPr>
          <w:rFonts w:ascii="Arial" w:hAnsi="Arial"/>
        </w:rPr>
        <w:tab/>
      </w:r>
      <w:r>
        <w:rPr>
          <w:rFonts w:ascii="Arial" w:hAnsi="Arial"/>
        </w:rPr>
        <w:tab/>
      </w:r>
      <w:r>
        <w:rPr>
          <w:rFonts w:ascii="Arial" w:hAnsi="Arial"/>
        </w:rPr>
        <w:tab/>
        <w:t>American Board of Psychiatry and Neurology (Neurology)</w:t>
      </w:r>
    </w:p>
    <w:p w:rsidR="008B4340" w:rsidRDefault="008B4340">
      <w:pPr>
        <w:ind w:right="-720"/>
        <w:rPr>
          <w:rFonts w:ascii="Arial" w:hAnsi="Arial"/>
        </w:rPr>
      </w:pPr>
    </w:p>
    <w:p w:rsidR="008B4340" w:rsidRDefault="008421B7" w:rsidP="008421B7">
      <w:pPr>
        <w:ind w:left="2160" w:right="-720" w:hanging="2160"/>
        <w:rPr>
          <w:rFonts w:ascii="Arial" w:hAnsi="Arial"/>
        </w:rPr>
      </w:pPr>
      <w:r>
        <w:rPr>
          <w:rFonts w:ascii="Arial" w:hAnsi="Arial"/>
        </w:rPr>
        <w:t>1997</w:t>
      </w:r>
      <w:r>
        <w:rPr>
          <w:rFonts w:ascii="Arial" w:hAnsi="Arial"/>
        </w:rPr>
        <w:tab/>
      </w:r>
      <w:r w:rsidR="008B4340">
        <w:rPr>
          <w:rFonts w:ascii="Arial" w:hAnsi="Arial"/>
        </w:rPr>
        <w:t>American Board of Psychiatry and Neurology (Clinical Neurophysiology)</w:t>
      </w:r>
    </w:p>
    <w:p w:rsidR="00832E2C" w:rsidRDefault="00832E2C" w:rsidP="008421B7">
      <w:pPr>
        <w:ind w:left="2160" w:right="-720" w:hanging="2160"/>
        <w:rPr>
          <w:rFonts w:ascii="Arial" w:hAnsi="Arial"/>
        </w:rPr>
      </w:pPr>
    </w:p>
    <w:p w:rsidR="00832E2C" w:rsidRDefault="00832E2C" w:rsidP="00832E2C">
      <w:pPr>
        <w:ind w:left="2160" w:right="-720" w:hanging="2160"/>
        <w:rPr>
          <w:rFonts w:ascii="Arial" w:hAnsi="Arial"/>
        </w:rPr>
      </w:pPr>
      <w:r>
        <w:rPr>
          <w:rFonts w:ascii="Arial" w:hAnsi="Arial"/>
        </w:rPr>
        <w:t>2013</w:t>
      </w:r>
      <w:r>
        <w:rPr>
          <w:rFonts w:ascii="Arial" w:hAnsi="Arial"/>
        </w:rPr>
        <w:tab/>
      </w:r>
      <w:r w:rsidRPr="00832E2C">
        <w:rPr>
          <w:rFonts w:ascii="Arial" w:hAnsi="Arial"/>
        </w:rPr>
        <w:t>American Board of Psychiatry and Neurology (Clinical Epilepsy)</w:t>
      </w:r>
    </w:p>
    <w:p w:rsidR="008B4340" w:rsidRDefault="008B4340">
      <w:pPr>
        <w:ind w:left="2160" w:right="-720" w:hanging="2160"/>
        <w:rPr>
          <w:rFonts w:ascii="Arial" w:hAnsi="Arial"/>
        </w:rPr>
      </w:pPr>
    </w:p>
    <w:p w:rsidR="008B4340" w:rsidRDefault="008B4340" w:rsidP="00D7134A">
      <w:pPr>
        <w:ind w:right="-720"/>
        <w:rPr>
          <w:rFonts w:ascii="Arial" w:hAnsi="Arial"/>
        </w:rPr>
      </w:pPr>
    </w:p>
    <w:p w:rsidR="008B4340" w:rsidRDefault="008B4340">
      <w:pPr>
        <w:pStyle w:val="Heading1"/>
        <w:rPr>
          <w:rFonts w:ascii="Arial" w:hAnsi="Arial"/>
        </w:rPr>
      </w:pPr>
      <w:r>
        <w:rPr>
          <w:rFonts w:ascii="Arial" w:hAnsi="Arial"/>
        </w:rPr>
        <w:t>EXAMINER</w:t>
      </w:r>
    </w:p>
    <w:p w:rsidR="008B4340" w:rsidRDefault="008B4340">
      <w:pPr>
        <w:ind w:left="2160" w:right="-720" w:hanging="2160"/>
        <w:rPr>
          <w:rFonts w:ascii="Arial" w:hAnsi="Arial"/>
        </w:rPr>
      </w:pPr>
    </w:p>
    <w:p w:rsidR="008B4340" w:rsidRDefault="008B4340">
      <w:pPr>
        <w:ind w:left="2160" w:right="-720" w:hanging="2160"/>
        <w:rPr>
          <w:rFonts w:ascii="Arial" w:hAnsi="Arial"/>
        </w:rPr>
      </w:pPr>
      <w:r>
        <w:rPr>
          <w:rFonts w:ascii="Arial" w:hAnsi="Arial"/>
        </w:rPr>
        <w:t>1992</w:t>
      </w:r>
      <w:r w:rsidR="000902A7">
        <w:rPr>
          <w:rFonts w:ascii="Arial" w:hAnsi="Arial"/>
        </w:rPr>
        <w:t>, 1994</w:t>
      </w:r>
      <w:r>
        <w:rPr>
          <w:rFonts w:ascii="Arial" w:hAnsi="Arial"/>
        </w:rPr>
        <w:tab/>
        <w:t>American Board of Psychiatry and Neurology (Neurology)</w:t>
      </w:r>
    </w:p>
    <w:p w:rsidR="008B4340" w:rsidRDefault="008B4340">
      <w:pPr>
        <w:ind w:left="2160" w:right="-720" w:hanging="2160"/>
        <w:rPr>
          <w:rFonts w:ascii="Arial" w:hAnsi="Arial"/>
        </w:rPr>
      </w:pPr>
    </w:p>
    <w:p w:rsidR="008B4340" w:rsidRDefault="008B4340">
      <w:pPr>
        <w:ind w:left="2160" w:right="-720" w:hanging="2160"/>
        <w:rPr>
          <w:rFonts w:ascii="Arial" w:hAnsi="Arial"/>
        </w:rPr>
      </w:pPr>
      <w:r>
        <w:rPr>
          <w:rFonts w:ascii="Arial" w:hAnsi="Arial"/>
        </w:rPr>
        <w:t>1995, 2000</w:t>
      </w:r>
      <w:r>
        <w:rPr>
          <w:rFonts w:ascii="Arial" w:hAnsi="Arial"/>
        </w:rPr>
        <w:tab/>
        <w:t>American Board of Clinical Neurophysiology</w:t>
      </w:r>
    </w:p>
    <w:p w:rsidR="00285246" w:rsidRDefault="00285246" w:rsidP="00285246">
      <w:pPr>
        <w:ind w:left="2160" w:right="-720" w:hanging="2160"/>
        <w:rPr>
          <w:rFonts w:ascii="Arial" w:hAnsi="Arial"/>
        </w:rPr>
      </w:pPr>
    </w:p>
    <w:p w:rsidR="006B0314" w:rsidRDefault="006B0314" w:rsidP="00285246">
      <w:pPr>
        <w:ind w:left="2160" w:right="-720" w:hanging="2160"/>
        <w:rPr>
          <w:rFonts w:ascii="Arial" w:hAnsi="Arial"/>
        </w:rPr>
      </w:pPr>
    </w:p>
    <w:p w:rsidR="00285246" w:rsidRDefault="00285246" w:rsidP="00285246">
      <w:pPr>
        <w:ind w:right="-720"/>
        <w:rPr>
          <w:rFonts w:ascii="Arial" w:hAnsi="Arial"/>
        </w:rPr>
      </w:pPr>
    </w:p>
    <w:p w:rsidR="00285246" w:rsidRDefault="00ED47B0" w:rsidP="00285246">
      <w:pPr>
        <w:pStyle w:val="Heading1"/>
        <w:rPr>
          <w:rFonts w:ascii="Arial" w:hAnsi="Arial"/>
        </w:rPr>
      </w:pPr>
      <w:r>
        <w:rPr>
          <w:rFonts w:ascii="Arial" w:hAnsi="Arial"/>
        </w:rPr>
        <w:t>EDITORIAL BOARD</w:t>
      </w:r>
    </w:p>
    <w:p w:rsidR="00090969" w:rsidRDefault="00090969" w:rsidP="00285246">
      <w:pPr>
        <w:ind w:right="-720"/>
        <w:rPr>
          <w:rFonts w:ascii="Arial" w:hAnsi="Arial"/>
        </w:rPr>
      </w:pPr>
    </w:p>
    <w:p w:rsidR="00090969" w:rsidRDefault="00090969">
      <w:pPr>
        <w:ind w:left="2160" w:right="-720" w:hanging="2160"/>
        <w:rPr>
          <w:rFonts w:ascii="Arial" w:hAnsi="Arial"/>
        </w:rPr>
      </w:pPr>
      <w:r>
        <w:rPr>
          <w:rFonts w:ascii="Arial" w:hAnsi="Arial"/>
        </w:rPr>
        <w:t>2003-present</w:t>
      </w:r>
      <w:r>
        <w:rPr>
          <w:rFonts w:ascii="Arial" w:hAnsi="Arial"/>
        </w:rPr>
        <w:tab/>
        <w:t>Epilepsy.com</w:t>
      </w:r>
    </w:p>
    <w:p w:rsidR="008B4340" w:rsidRDefault="008B4340">
      <w:pPr>
        <w:ind w:left="2160" w:right="-720" w:hanging="2160"/>
        <w:rPr>
          <w:rFonts w:ascii="Arial" w:hAnsi="Arial"/>
        </w:rPr>
      </w:pPr>
    </w:p>
    <w:p w:rsidR="00D7134A" w:rsidRDefault="00D7134A">
      <w:pPr>
        <w:ind w:left="2160" w:right="-720" w:hanging="2160"/>
        <w:rPr>
          <w:rFonts w:ascii="Arial" w:hAnsi="Arial"/>
        </w:rPr>
      </w:pPr>
    </w:p>
    <w:p w:rsidR="00D7134A" w:rsidRDefault="00D7134A" w:rsidP="00D7134A">
      <w:pPr>
        <w:pStyle w:val="Heading1"/>
        <w:rPr>
          <w:rFonts w:ascii="Arial" w:hAnsi="Arial"/>
        </w:rPr>
      </w:pPr>
      <w:r>
        <w:rPr>
          <w:rFonts w:ascii="Arial" w:hAnsi="Arial"/>
        </w:rPr>
        <w:t>AD HOC REVIEWER</w:t>
      </w:r>
    </w:p>
    <w:p w:rsidR="00D7134A" w:rsidRDefault="00D7134A" w:rsidP="00D7134A">
      <w:pPr>
        <w:ind w:left="2160" w:right="-720" w:hanging="2160"/>
        <w:rPr>
          <w:rFonts w:ascii="Arial" w:hAnsi="Arial"/>
        </w:rPr>
      </w:pPr>
    </w:p>
    <w:p w:rsidR="00D7134A" w:rsidRDefault="00D7134A" w:rsidP="00D7134A">
      <w:pPr>
        <w:ind w:left="2160" w:right="-720" w:hanging="2160"/>
        <w:rPr>
          <w:rFonts w:ascii="Arial" w:hAnsi="Arial"/>
        </w:rPr>
      </w:pPr>
      <w:r>
        <w:rPr>
          <w:rFonts w:ascii="Arial" w:hAnsi="Arial"/>
        </w:rPr>
        <w:t>2003</w:t>
      </w:r>
      <w:r w:rsidR="00090969">
        <w:rPr>
          <w:rFonts w:ascii="Arial" w:hAnsi="Arial"/>
        </w:rPr>
        <w:t>-present</w:t>
      </w:r>
      <w:r>
        <w:rPr>
          <w:rFonts w:ascii="Arial" w:hAnsi="Arial"/>
        </w:rPr>
        <w:tab/>
        <w:t>Clinical Infections Disease</w:t>
      </w:r>
      <w:r w:rsidR="00090969">
        <w:rPr>
          <w:rFonts w:ascii="Arial" w:hAnsi="Arial"/>
        </w:rPr>
        <w:t>, Neurology, Epilepsia, Epilepsy and Behavior</w:t>
      </w:r>
    </w:p>
    <w:p w:rsidR="006B0314" w:rsidRDefault="006B0314" w:rsidP="00D7134A">
      <w:pPr>
        <w:ind w:left="2160" w:right="-720" w:hanging="2160"/>
        <w:rPr>
          <w:rFonts w:ascii="Arial" w:hAnsi="Arial"/>
        </w:rPr>
      </w:pPr>
    </w:p>
    <w:p w:rsidR="006B0314" w:rsidRDefault="006B0314" w:rsidP="00D7134A">
      <w:pPr>
        <w:ind w:left="2160" w:right="-720" w:hanging="2160"/>
        <w:rPr>
          <w:rFonts w:ascii="Arial" w:hAnsi="Arial"/>
        </w:rPr>
      </w:pPr>
      <w:r w:rsidRPr="006B0314">
        <w:rPr>
          <w:rFonts w:ascii="Arial" w:hAnsi="Arial"/>
        </w:rPr>
        <w:t>2012</w:t>
      </w:r>
      <w:r>
        <w:rPr>
          <w:rFonts w:ascii="Arial" w:hAnsi="Arial"/>
        </w:rPr>
        <w:tab/>
        <w:t>Abstract R</w:t>
      </w:r>
      <w:r w:rsidRPr="006B0314">
        <w:rPr>
          <w:rFonts w:ascii="Arial" w:hAnsi="Arial"/>
        </w:rPr>
        <w:t>eview American Neurologica</w:t>
      </w:r>
      <w:r>
        <w:rPr>
          <w:rFonts w:ascii="Arial" w:hAnsi="Arial"/>
        </w:rPr>
        <w:t>l Association</w:t>
      </w:r>
      <w:r w:rsidR="00831535">
        <w:rPr>
          <w:rFonts w:ascii="Arial" w:hAnsi="Arial"/>
        </w:rPr>
        <w:t xml:space="preserve"> Annual Meeting</w:t>
      </w:r>
    </w:p>
    <w:p w:rsidR="00831535" w:rsidRDefault="00831535" w:rsidP="00D7134A">
      <w:pPr>
        <w:ind w:left="2160" w:right="-720" w:hanging="2160"/>
        <w:rPr>
          <w:rFonts w:ascii="Arial" w:hAnsi="Arial"/>
        </w:rPr>
      </w:pPr>
    </w:p>
    <w:p w:rsidR="00831535" w:rsidRDefault="00831535" w:rsidP="00D7134A">
      <w:pPr>
        <w:ind w:left="2160" w:right="-720" w:hanging="2160"/>
        <w:rPr>
          <w:rFonts w:ascii="Arial" w:hAnsi="Arial"/>
        </w:rPr>
      </w:pPr>
      <w:r>
        <w:rPr>
          <w:rFonts w:ascii="Arial" w:hAnsi="Arial"/>
        </w:rPr>
        <w:t>2013</w:t>
      </w:r>
      <w:r w:rsidR="0069452B">
        <w:rPr>
          <w:rFonts w:ascii="Arial" w:hAnsi="Arial"/>
        </w:rPr>
        <w:t>-present</w:t>
      </w:r>
      <w:r>
        <w:rPr>
          <w:rFonts w:ascii="Arial" w:hAnsi="Arial"/>
        </w:rPr>
        <w:tab/>
      </w:r>
      <w:r w:rsidRPr="00831535">
        <w:rPr>
          <w:rFonts w:ascii="Arial" w:hAnsi="Arial"/>
        </w:rPr>
        <w:t>Journal of the Neurological Sciences</w:t>
      </w:r>
    </w:p>
    <w:p w:rsidR="00A97999" w:rsidRDefault="00A97999" w:rsidP="00D7134A">
      <w:pPr>
        <w:ind w:left="2160" w:right="-720" w:hanging="2160"/>
        <w:rPr>
          <w:rFonts w:ascii="Arial" w:hAnsi="Arial"/>
        </w:rPr>
      </w:pPr>
    </w:p>
    <w:p w:rsidR="00A97999" w:rsidRDefault="00A97999" w:rsidP="00D7134A">
      <w:pPr>
        <w:ind w:left="2160" w:right="-720" w:hanging="2160"/>
        <w:rPr>
          <w:rFonts w:ascii="Arial" w:hAnsi="Arial"/>
        </w:rPr>
      </w:pPr>
      <w:r>
        <w:rPr>
          <w:rFonts w:ascii="Arial" w:hAnsi="Arial"/>
        </w:rPr>
        <w:t xml:space="preserve">2014 </w:t>
      </w:r>
      <w:r w:rsidR="0069452B">
        <w:rPr>
          <w:rFonts w:ascii="Arial" w:hAnsi="Arial"/>
        </w:rPr>
        <w:t>-present</w:t>
      </w:r>
      <w:r>
        <w:rPr>
          <w:rFonts w:ascii="Arial" w:hAnsi="Arial"/>
        </w:rPr>
        <w:tab/>
        <w:t>Behavior and Neurology</w:t>
      </w:r>
    </w:p>
    <w:p w:rsidR="00F240A7" w:rsidRDefault="00F240A7" w:rsidP="00D7134A">
      <w:pPr>
        <w:ind w:left="2160" w:right="-720" w:hanging="2160"/>
        <w:rPr>
          <w:rFonts w:ascii="Arial" w:hAnsi="Arial"/>
        </w:rPr>
      </w:pPr>
    </w:p>
    <w:p w:rsidR="00F240A7" w:rsidRDefault="00F240A7" w:rsidP="00D7134A">
      <w:pPr>
        <w:ind w:left="2160" w:right="-720" w:hanging="2160"/>
        <w:rPr>
          <w:rFonts w:ascii="Arial" w:hAnsi="Arial"/>
        </w:rPr>
      </w:pPr>
      <w:r>
        <w:rPr>
          <w:rFonts w:ascii="Arial" w:hAnsi="Arial"/>
        </w:rPr>
        <w:t>2015</w:t>
      </w:r>
      <w:r>
        <w:rPr>
          <w:rFonts w:ascii="Arial" w:hAnsi="Arial"/>
        </w:rPr>
        <w:tab/>
      </w:r>
      <w:r w:rsidRPr="00F240A7">
        <w:rPr>
          <w:rFonts w:ascii="Arial" w:hAnsi="Arial" w:cs="Arial"/>
        </w:rPr>
        <w:t>The Journal of Neuropsychiatry and Clinical Neurosciences</w:t>
      </w:r>
    </w:p>
    <w:p w:rsidR="00D7134A" w:rsidRDefault="00D7134A">
      <w:pPr>
        <w:ind w:left="2160" w:right="-720" w:hanging="2160"/>
        <w:rPr>
          <w:rFonts w:ascii="Arial" w:hAnsi="Arial"/>
        </w:rPr>
      </w:pPr>
    </w:p>
    <w:p w:rsidR="008B4340" w:rsidRDefault="008B4340" w:rsidP="00D7134A">
      <w:pPr>
        <w:ind w:right="-720"/>
        <w:rPr>
          <w:rFonts w:ascii="Arial" w:hAnsi="Arial"/>
        </w:rPr>
      </w:pPr>
    </w:p>
    <w:p w:rsidR="008B4340" w:rsidRDefault="008B4340">
      <w:pPr>
        <w:pStyle w:val="Heading1"/>
        <w:rPr>
          <w:rFonts w:ascii="Arial" w:hAnsi="Arial"/>
        </w:rPr>
      </w:pPr>
      <w:r>
        <w:rPr>
          <w:rFonts w:ascii="Arial" w:hAnsi="Arial"/>
        </w:rPr>
        <w:t>AWARDS AND HONORS</w:t>
      </w:r>
    </w:p>
    <w:p w:rsidR="008B4340" w:rsidRDefault="008B4340">
      <w:pPr>
        <w:ind w:left="2160" w:right="-720" w:hanging="2160"/>
        <w:rPr>
          <w:rFonts w:ascii="Arial" w:hAnsi="Arial"/>
        </w:rPr>
      </w:pPr>
    </w:p>
    <w:p w:rsidR="008B4340" w:rsidRPr="00104475" w:rsidRDefault="008B4340" w:rsidP="009869F5">
      <w:pPr>
        <w:numPr>
          <w:ilvl w:val="0"/>
          <w:numId w:val="5"/>
        </w:numPr>
        <w:ind w:right="-720"/>
        <w:rPr>
          <w:rFonts w:ascii="Arial" w:hAnsi="Arial"/>
        </w:rPr>
      </w:pPr>
      <w:r>
        <w:rPr>
          <w:rFonts w:ascii="Arial" w:hAnsi="Arial"/>
        </w:rPr>
        <w:t>American Institute of Chemists Award (given to most outstanding undergraduate)</w:t>
      </w:r>
    </w:p>
    <w:p w:rsidR="008421B7" w:rsidRDefault="008B4340" w:rsidP="009869F5">
      <w:pPr>
        <w:numPr>
          <w:ilvl w:val="0"/>
          <w:numId w:val="2"/>
        </w:numPr>
        <w:ind w:right="-720"/>
        <w:rPr>
          <w:rFonts w:ascii="Arial" w:hAnsi="Arial"/>
        </w:rPr>
      </w:pPr>
      <w:r>
        <w:rPr>
          <w:rFonts w:ascii="Arial" w:hAnsi="Arial"/>
        </w:rPr>
        <w:t xml:space="preserve">Outstanding Teacher Award in Neurology (elected by </w:t>
      </w:r>
    </w:p>
    <w:p w:rsidR="008B4340" w:rsidRDefault="008421B7" w:rsidP="009869F5">
      <w:pPr>
        <w:ind w:right="-720"/>
        <w:rPr>
          <w:rFonts w:ascii="Arial" w:hAnsi="Arial"/>
        </w:rPr>
      </w:pPr>
      <w:r>
        <w:rPr>
          <w:rFonts w:ascii="Arial" w:hAnsi="Arial"/>
        </w:rPr>
        <w:t xml:space="preserve">                                    </w:t>
      </w:r>
      <w:r w:rsidR="008F3974">
        <w:rPr>
          <w:rFonts w:ascii="Arial" w:hAnsi="Arial"/>
        </w:rPr>
        <w:t xml:space="preserve">   </w:t>
      </w:r>
      <w:r w:rsidR="008B4340">
        <w:rPr>
          <w:rFonts w:ascii="Arial" w:hAnsi="Arial"/>
        </w:rPr>
        <w:t>Residents), UCHSC</w:t>
      </w:r>
    </w:p>
    <w:p w:rsidR="008B4340" w:rsidRPr="00104475" w:rsidRDefault="008B4340" w:rsidP="009869F5">
      <w:pPr>
        <w:numPr>
          <w:ilvl w:val="0"/>
          <w:numId w:val="6"/>
        </w:numPr>
        <w:ind w:right="-720"/>
        <w:rPr>
          <w:rFonts w:ascii="Arial" w:hAnsi="Arial"/>
        </w:rPr>
      </w:pPr>
      <w:r>
        <w:rPr>
          <w:rFonts w:ascii="Arial" w:hAnsi="Arial"/>
        </w:rPr>
        <w:t>“Hero of the Week” Award for Community Service, Rocky Mountain News</w:t>
      </w:r>
    </w:p>
    <w:p w:rsidR="008B4340" w:rsidRDefault="008B4340" w:rsidP="009869F5">
      <w:pPr>
        <w:numPr>
          <w:ilvl w:val="0"/>
          <w:numId w:val="7"/>
        </w:numPr>
        <w:ind w:right="-720"/>
        <w:rPr>
          <w:rFonts w:ascii="Arial" w:hAnsi="Arial"/>
        </w:rPr>
      </w:pPr>
      <w:r>
        <w:rPr>
          <w:rFonts w:ascii="Arial" w:hAnsi="Arial"/>
        </w:rPr>
        <w:t>Who’s Who in Medicine and Healthcare, 1</w:t>
      </w:r>
      <w:r>
        <w:rPr>
          <w:rFonts w:ascii="Arial" w:hAnsi="Arial"/>
          <w:vertAlign w:val="superscript"/>
        </w:rPr>
        <w:t>st</w:t>
      </w:r>
      <w:r>
        <w:rPr>
          <w:rFonts w:ascii="Arial" w:hAnsi="Arial"/>
        </w:rPr>
        <w:t xml:space="preserve"> Edition, MARQUIS Who’s Who; New Providence, New Jersey</w:t>
      </w:r>
    </w:p>
    <w:p w:rsidR="00D7134A" w:rsidRDefault="00D7134A" w:rsidP="00104475">
      <w:pPr>
        <w:ind w:left="2160" w:right="-720" w:hanging="2160"/>
        <w:rPr>
          <w:rFonts w:ascii="Arial" w:hAnsi="Arial"/>
        </w:rPr>
      </w:pPr>
      <w:r>
        <w:rPr>
          <w:rFonts w:ascii="Arial" w:hAnsi="Arial"/>
        </w:rPr>
        <w:t>2003</w:t>
      </w:r>
      <w:r>
        <w:rPr>
          <w:rFonts w:ascii="Arial" w:hAnsi="Arial"/>
        </w:rPr>
        <w:tab/>
      </w:r>
      <w:r w:rsidR="008B4340">
        <w:rPr>
          <w:rFonts w:ascii="Arial" w:hAnsi="Arial"/>
        </w:rPr>
        <w:t>The Commitment to Medical Excellence in Epilepsy Award, Epilepsy Foundation of Colorado</w:t>
      </w:r>
    </w:p>
    <w:p w:rsidR="00962031" w:rsidRDefault="00962031" w:rsidP="00104475">
      <w:pPr>
        <w:ind w:right="-720"/>
        <w:rPr>
          <w:rFonts w:ascii="Arial" w:hAnsi="Arial"/>
        </w:rPr>
      </w:pPr>
      <w:r>
        <w:rPr>
          <w:rFonts w:ascii="Arial" w:hAnsi="Arial"/>
        </w:rPr>
        <w:t>2004</w:t>
      </w:r>
      <w:r>
        <w:rPr>
          <w:rFonts w:ascii="Arial" w:hAnsi="Arial"/>
        </w:rPr>
        <w:tab/>
      </w:r>
      <w:r w:rsidR="00104475">
        <w:rPr>
          <w:rFonts w:ascii="Arial" w:hAnsi="Arial"/>
        </w:rPr>
        <w:tab/>
      </w:r>
      <w:r w:rsidR="00104475">
        <w:rPr>
          <w:rFonts w:ascii="Arial" w:hAnsi="Arial"/>
        </w:rPr>
        <w:tab/>
      </w:r>
      <w:r>
        <w:rPr>
          <w:rFonts w:ascii="Arial" w:hAnsi="Arial"/>
        </w:rPr>
        <w:t>Listed in “Best Doctors in America 200</w:t>
      </w:r>
      <w:r w:rsidR="001325AE">
        <w:rPr>
          <w:rFonts w:ascii="Arial" w:hAnsi="Arial"/>
        </w:rPr>
        <w:t>4</w:t>
      </w:r>
      <w:r>
        <w:rPr>
          <w:rFonts w:ascii="Arial" w:hAnsi="Arial"/>
        </w:rPr>
        <w:t>-200</w:t>
      </w:r>
      <w:r w:rsidR="001325AE">
        <w:rPr>
          <w:rFonts w:ascii="Arial" w:hAnsi="Arial"/>
        </w:rPr>
        <w:t>5</w:t>
      </w:r>
      <w:r>
        <w:rPr>
          <w:rFonts w:ascii="Arial" w:hAnsi="Arial"/>
        </w:rPr>
        <w:t>” preeminent database</w:t>
      </w:r>
    </w:p>
    <w:p w:rsidR="00403E83" w:rsidRDefault="00104475" w:rsidP="009869F5">
      <w:pPr>
        <w:ind w:left="2160" w:right="-720" w:hanging="2160"/>
        <w:rPr>
          <w:rFonts w:ascii="Arial" w:hAnsi="Arial"/>
        </w:rPr>
      </w:pPr>
      <w:r>
        <w:rPr>
          <w:rFonts w:ascii="Arial" w:hAnsi="Arial"/>
        </w:rPr>
        <w:t>2004</w:t>
      </w:r>
      <w:r w:rsidR="00403E83">
        <w:rPr>
          <w:rFonts w:ascii="Arial" w:hAnsi="Arial"/>
        </w:rPr>
        <w:tab/>
        <w:t>Outstanding Service Award, Epilepsy Foundation of Wyoming</w:t>
      </w:r>
    </w:p>
    <w:p w:rsidR="00ED1632" w:rsidRDefault="00104475" w:rsidP="00104475">
      <w:pPr>
        <w:ind w:right="-720"/>
        <w:rPr>
          <w:rFonts w:ascii="Arial" w:hAnsi="Arial"/>
        </w:rPr>
      </w:pPr>
      <w:r>
        <w:rPr>
          <w:rFonts w:ascii="Arial" w:hAnsi="Arial"/>
        </w:rPr>
        <w:t>2005</w:t>
      </w:r>
      <w:r>
        <w:rPr>
          <w:rFonts w:ascii="Arial" w:hAnsi="Arial"/>
        </w:rPr>
        <w:tab/>
      </w:r>
      <w:r>
        <w:rPr>
          <w:rFonts w:ascii="Arial" w:hAnsi="Arial"/>
        </w:rPr>
        <w:tab/>
      </w:r>
      <w:r>
        <w:rPr>
          <w:rFonts w:ascii="Arial" w:hAnsi="Arial"/>
        </w:rPr>
        <w:tab/>
      </w:r>
      <w:r w:rsidR="001325AE">
        <w:rPr>
          <w:rFonts w:ascii="Arial" w:hAnsi="Arial"/>
        </w:rPr>
        <w:t>Listed in “Best Doctors in America 2005-2006” preeminent database</w:t>
      </w:r>
    </w:p>
    <w:p w:rsidR="00ED1632" w:rsidRDefault="00ED1632" w:rsidP="009869F5">
      <w:pPr>
        <w:ind w:left="2160" w:right="-720" w:hanging="2160"/>
        <w:rPr>
          <w:rFonts w:ascii="Arial" w:hAnsi="Arial"/>
        </w:rPr>
      </w:pPr>
      <w:r>
        <w:rPr>
          <w:rFonts w:ascii="Arial" w:hAnsi="Arial"/>
        </w:rPr>
        <w:t>2006</w:t>
      </w:r>
      <w:r>
        <w:rPr>
          <w:rFonts w:ascii="Arial" w:hAnsi="Arial"/>
        </w:rPr>
        <w:tab/>
        <w:t>Listed in “Best Doctors in America 2006-2007” preeminent database</w:t>
      </w:r>
    </w:p>
    <w:p w:rsidR="00403E83" w:rsidRDefault="00104475" w:rsidP="009869F5">
      <w:pPr>
        <w:ind w:left="2160" w:right="-720" w:hanging="2160"/>
        <w:rPr>
          <w:rFonts w:ascii="Arial" w:hAnsi="Arial"/>
        </w:rPr>
      </w:pPr>
      <w:r>
        <w:rPr>
          <w:rFonts w:ascii="Arial" w:hAnsi="Arial"/>
        </w:rPr>
        <w:t>2006</w:t>
      </w:r>
      <w:r w:rsidR="00403E83">
        <w:rPr>
          <w:rFonts w:ascii="Arial" w:hAnsi="Arial"/>
        </w:rPr>
        <w:tab/>
        <w:t>Distinguished Coloradoan Award</w:t>
      </w:r>
    </w:p>
    <w:p w:rsidR="001325AE" w:rsidRDefault="00DB055A" w:rsidP="00104475">
      <w:pPr>
        <w:ind w:right="-720"/>
        <w:rPr>
          <w:rFonts w:ascii="Arial" w:hAnsi="Arial"/>
        </w:rPr>
      </w:pPr>
      <w:r>
        <w:rPr>
          <w:rFonts w:ascii="Arial" w:hAnsi="Arial"/>
        </w:rPr>
        <w:t>2007</w:t>
      </w:r>
      <w:r>
        <w:rPr>
          <w:rFonts w:ascii="Arial" w:hAnsi="Arial"/>
        </w:rPr>
        <w:tab/>
      </w:r>
      <w:r w:rsidR="00104475">
        <w:rPr>
          <w:rFonts w:ascii="Arial" w:hAnsi="Arial"/>
        </w:rPr>
        <w:tab/>
      </w:r>
      <w:r w:rsidR="00104475">
        <w:rPr>
          <w:rFonts w:ascii="Arial" w:hAnsi="Arial"/>
        </w:rPr>
        <w:tab/>
      </w:r>
      <w:r>
        <w:rPr>
          <w:rFonts w:ascii="Arial" w:hAnsi="Arial"/>
        </w:rPr>
        <w:t>Listed in “Best Doctors in America 2007-2008” preeminent database</w:t>
      </w:r>
    </w:p>
    <w:p w:rsidR="008B4340" w:rsidRDefault="008C5D79" w:rsidP="009869F5">
      <w:pPr>
        <w:ind w:right="-720"/>
        <w:rPr>
          <w:rFonts w:ascii="Arial" w:hAnsi="Arial"/>
        </w:rPr>
      </w:pPr>
      <w:r>
        <w:rPr>
          <w:rFonts w:ascii="Arial" w:hAnsi="Arial"/>
        </w:rPr>
        <w:t>2008</w:t>
      </w:r>
      <w:r w:rsidR="00CB0D4C">
        <w:rPr>
          <w:rFonts w:ascii="Arial" w:hAnsi="Arial"/>
        </w:rPr>
        <w:tab/>
      </w:r>
      <w:r w:rsidR="00CB0D4C">
        <w:rPr>
          <w:rFonts w:ascii="Arial" w:hAnsi="Arial"/>
        </w:rPr>
        <w:tab/>
      </w:r>
      <w:r w:rsidR="00CB0D4C">
        <w:rPr>
          <w:rFonts w:ascii="Arial" w:hAnsi="Arial"/>
        </w:rPr>
        <w:tab/>
        <w:t xml:space="preserve">Listed </w:t>
      </w:r>
      <w:r>
        <w:rPr>
          <w:rFonts w:ascii="Arial" w:hAnsi="Arial"/>
        </w:rPr>
        <w:t>in “Best Doctors in America 2008-2009</w:t>
      </w:r>
      <w:r w:rsidR="00CB0D4C">
        <w:rPr>
          <w:rFonts w:ascii="Arial" w:hAnsi="Arial"/>
        </w:rPr>
        <w:t>” preeminent database</w:t>
      </w:r>
    </w:p>
    <w:p w:rsidR="008C5D79" w:rsidRDefault="008C5D79" w:rsidP="009869F5">
      <w:pPr>
        <w:ind w:right="-720"/>
        <w:rPr>
          <w:rFonts w:ascii="Arial" w:hAnsi="Arial"/>
        </w:rPr>
      </w:pPr>
      <w:r>
        <w:rPr>
          <w:rFonts w:ascii="Arial" w:hAnsi="Arial"/>
        </w:rPr>
        <w:t>2009</w:t>
      </w:r>
      <w:r>
        <w:rPr>
          <w:rFonts w:ascii="Arial" w:hAnsi="Arial"/>
        </w:rPr>
        <w:tab/>
      </w:r>
      <w:r>
        <w:rPr>
          <w:rFonts w:ascii="Arial" w:hAnsi="Arial"/>
        </w:rPr>
        <w:tab/>
      </w:r>
      <w:r>
        <w:rPr>
          <w:rFonts w:ascii="Arial" w:hAnsi="Arial"/>
        </w:rPr>
        <w:tab/>
        <w:t>Listed in “Best Doctors in America 2009-2010” preeminent database</w:t>
      </w:r>
    </w:p>
    <w:p w:rsidR="00505F41" w:rsidRDefault="00505F41" w:rsidP="009869F5">
      <w:pPr>
        <w:ind w:right="-720"/>
        <w:rPr>
          <w:rFonts w:ascii="Arial" w:hAnsi="Arial"/>
        </w:rPr>
      </w:pPr>
      <w:r>
        <w:rPr>
          <w:rFonts w:ascii="Arial" w:hAnsi="Arial"/>
        </w:rPr>
        <w:t>2010</w:t>
      </w:r>
      <w:r>
        <w:rPr>
          <w:rFonts w:ascii="Arial" w:hAnsi="Arial"/>
        </w:rPr>
        <w:tab/>
      </w:r>
      <w:r>
        <w:rPr>
          <w:rFonts w:ascii="Arial" w:hAnsi="Arial"/>
        </w:rPr>
        <w:tab/>
      </w:r>
      <w:r>
        <w:rPr>
          <w:rFonts w:ascii="Arial" w:hAnsi="Arial"/>
        </w:rPr>
        <w:tab/>
        <w:t>Listed in “Best Doctors in America 2010-2011” preeminent database</w:t>
      </w:r>
    </w:p>
    <w:p w:rsidR="001E471E" w:rsidRDefault="001E471E" w:rsidP="009869F5">
      <w:pPr>
        <w:ind w:right="-720"/>
        <w:rPr>
          <w:rFonts w:ascii="Arial" w:hAnsi="Arial"/>
        </w:rPr>
      </w:pPr>
      <w:r>
        <w:rPr>
          <w:rFonts w:ascii="Arial" w:hAnsi="Arial"/>
        </w:rPr>
        <w:t>2010</w:t>
      </w:r>
      <w:r>
        <w:rPr>
          <w:rFonts w:ascii="Arial" w:hAnsi="Arial"/>
        </w:rPr>
        <w:tab/>
      </w:r>
      <w:r>
        <w:rPr>
          <w:rFonts w:ascii="Arial" w:hAnsi="Arial"/>
        </w:rPr>
        <w:tab/>
      </w:r>
      <w:r>
        <w:rPr>
          <w:rFonts w:ascii="Arial" w:hAnsi="Arial"/>
        </w:rPr>
        <w:tab/>
        <w:t xml:space="preserve">The “Compassionate Doctor” award, </w:t>
      </w:r>
      <w:r w:rsidR="00AC5498">
        <w:rPr>
          <w:rFonts w:ascii="Arial" w:hAnsi="Arial"/>
        </w:rPr>
        <w:t>Patient’s Choice</w:t>
      </w:r>
    </w:p>
    <w:p w:rsidR="00A75DF0" w:rsidRDefault="00A75DF0" w:rsidP="009869F5">
      <w:pPr>
        <w:ind w:right="-720"/>
        <w:rPr>
          <w:rFonts w:ascii="Arial" w:hAnsi="Arial"/>
        </w:rPr>
      </w:pPr>
      <w:r>
        <w:rPr>
          <w:rFonts w:ascii="Arial" w:hAnsi="Arial"/>
        </w:rPr>
        <w:lastRenderedPageBreak/>
        <w:t>2011</w:t>
      </w:r>
      <w:r w:rsidRPr="00A75DF0">
        <w:rPr>
          <w:rFonts w:ascii="Arial" w:hAnsi="Arial"/>
        </w:rPr>
        <w:tab/>
      </w:r>
      <w:r w:rsidRPr="00A75DF0">
        <w:rPr>
          <w:rFonts w:ascii="Arial" w:hAnsi="Arial"/>
        </w:rPr>
        <w:tab/>
      </w:r>
      <w:r w:rsidRPr="00A75DF0">
        <w:rPr>
          <w:rFonts w:ascii="Arial" w:hAnsi="Arial"/>
        </w:rPr>
        <w:tab/>
        <w:t>The “Compassionate Doctor” award, Patient’s Choice</w:t>
      </w:r>
    </w:p>
    <w:p w:rsidR="001D0F07" w:rsidRDefault="001D0F07" w:rsidP="009869F5">
      <w:pPr>
        <w:ind w:right="-720"/>
        <w:rPr>
          <w:rFonts w:ascii="Arial" w:hAnsi="Arial"/>
        </w:rPr>
      </w:pPr>
      <w:r>
        <w:rPr>
          <w:rFonts w:ascii="Arial" w:hAnsi="Arial"/>
        </w:rPr>
        <w:t>2012</w:t>
      </w:r>
      <w:r>
        <w:rPr>
          <w:rFonts w:ascii="Arial" w:hAnsi="Arial"/>
        </w:rPr>
        <w:tab/>
      </w:r>
      <w:r>
        <w:rPr>
          <w:rFonts w:ascii="Arial" w:hAnsi="Arial"/>
        </w:rPr>
        <w:tab/>
      </w:r>
      <w:r>
        <w:rPr>
          <w:rFonts w:ascii="Arial" w:hAnsi="Arial"/>
        </w:rPr>
        <w:tab/>
        <w:t>Listed in Denver's 5280 Magazine</w:t>
      </w:r>
      <w:r w:rsidRPr="001D0F07">
        <w:rPr>
          <w:rFonts w:ascii="Arial" w:hAnsi="Arial"/>
        </w:rPr>
        <w:t xml:space="preserve"> 'top doctors' issue</w:t>
      </w:r>
    </w:p>
    <w:p w:rsidR="007C06D8" w:rsidRDefault="007C06D8" w:rsidP="009869F5">
      <w:pPr>
        <w:ind w:right="-720"/>
        <w:rPr>
          <w:rFonts w:ascii="Arial" w:hAnsi="Arial"/>
        </w:rPr>
      </w:pPr>
      <w:r>
        <w:rPr>
          <w:rFonts w:ascii="Arial" w:hAnsi="Arial"/>
        </w:rPr>
        <w:t>2012</w:t>
      </w:r>
      <w:r>
        <w:rPr>
          <w:rFonts w:ascii="Arial" w:hAnsi="Arial"/>
        </w:rPr>
        <w:tab/>
      </w:r>
      <w:r>
        <w:rPr>
          <w:rFonts w:ascii="Arial" w:hAnsi="Arial"/>
        </w:rPr>
        <w:tab/>
      </w:r>
      <w:r>
        <w:rPr>
          <w:rFonts w:ascii="Arial" w:hAnsi="Arial"/>
        </w:rPr>
        <w:tab/>
      </w:r>
      <w:r w:rsidRPr="007C06D8">
        <w:rPr>
          <w:rFonts w:ascii="Arial" w:hAnsi="Arial"/>
        </w:rPr>
        <w:t>USNW</w:t>
      </w:r>
      <w:r>
        <w:rPr>
          <w:rFonts w:ascii="Arial" w:hAnsi="Arial"/>
        </w:rPr>
        <w:t>R and Castle Connolly Medical</w:t>
      </w:r>
      <w:r w:rsidRPr="007C06D8">
        <w:rPr>
          <w:rFonts w:ascii="Arial" w:hAnsi="Arial"/>
        </w:rPr>
        <w:t xml:space="preserve"> 'best doctors'</w:t>
      </w:r>
      <w:r>
        <w:rPr>
          <w:rFonts w:ascii="Arial" w:hAnsi="Arial"/>
        </w:rPr>
        <w:t xml:space="preserve"> list</w:t>
      </w:r>
    </w:p>
    <w:p w:rsidR="00C5414C" w:rsidRDefault="00C5414C" w:rsidP="009869F5">
      <w:pPr>
        <w:ind w:right="-720"/>
        <w:rPr>
          <w:rFonts w:ascii="Arial" w:hAnsi="Arial"/>
        </w:rPr>
      </w:pPr>
      <w:r>
        <w:rPr>
          <w:rFonts w:ascii="Arial" w:hAnsi="Arial"/>
        </w:rPr>
        <w:t>2013</w:t>
      </w:r>
      <w:r>
        <w:rPr>
          <w:rFonts w:ascii="Arial" w:hAnsi="Arial"/>
        </w:rPr>
        <w:tab/>
      </w:r>
      <w:r>
        <w:rPr>
          <w:rFonts w:ascii="Arial" w:hAnsi="Arial"/>
        </w:rPr>
        <w:tab/>
      </w:r>
      <w:r>
        <w:rPr>
          <w:rFonts w:ascii="Arial" w:hAnsi="Arial"/>
        </w:rPr>
        <w:tab/>
      </w:r>
      <w:r w:rsidRPr="00C5414C">
        <w:rPr>
          <w:rFonts w:ascii="Arial" w:hAnsi="Arial"/>
        </w:rPr>
        <w:t>Listed in “B</w:t>
      </w:r>
      <w:r>
        <w:rPr>
          <w:rFonts w:ascii="Arial" w:hAnsi="Arial"/>
        </w:rPr>
        <w:t>est Doctors in America 2013</w:t>
      </w:r>
      <w:r w:rsidRPr="00C5414C">
        <w:rPr>
          <w:rFonts w:ascii="Arial" w:hAnsi="Arial"/>
        </w:rPr>
        <w:t>” preeminent database</w:t>
      </w:r>
    </w:p>
    <w:p w:rsidR="001C40F4" w:rsidRDefault="001C40F4" w:rsidP="009869F5">
      <w:pPr>
        <w:ind w:right="-720"/>
        <w:rPr>
          <w:rFonts w:ascii="Arial" w:hAnsi="Arial"/>
        </w:rPr>
      </w:pPr>
      <w:r>
        <w:rPr>
          <w:rFonts w:ascii="Arial" w:hAnsi="Arial"/>
        </w:rPr>
        <w:t>2013</w:t>
      </w:r>
      <w:r w:rsidRPr="001C40F4">
        <w:rPr>
          <w:rFonts w:ascii="Arial" w:hAnsi="Arial"/>
        </w:rPr>
        <w:tab/>
      </w:r>
      <w:r w:rsidRPr="001C40F4">
        <w:rPr>
          <w:rFonts w:ascii="Arial" w:hAnsi="Arial"/>
        </w:rPr>
        <w:tab/>
      </w:r>
      <w:r w:rsidRPr="001C40F4">
        <w:rPr>
          <w:rFonts w:ascii="Arial" w:hAnsi="Arial"/>
        </w:rPr>
        <w:tab/>
        <w:t>Listed in Denver's 5280 Magazine 'top doctors' issue</w:t>
      </w:r>
    </w:p>
    <w:p w:rsidR="00A4316B" w:rsidRDefault="00A4316B" w:rsidP="009869F5">
      <w:pPr>
        <w:ind w:right="-720"/>
        <w:rPr>
          <w:rFonts w:ascii="Arial" w:hAnsi="Arial"/>
        </w:rPr>
      </w:pPr>
      <w:r>
        <w:rPr>
          <w:rFonts w:ascii="Arial" w:hAnsi="Arial"/>
        </w:rPr>
        <w:t>2014</w:t>
      </w:r>
      <w:r>
        <w:rPr>
          <w:rFonts w:ascii="Arial" w:hAnsi="Arial"/>
        </w:rPr>
        <w:tab/>
      </w:r>
      <w:r>
        <w:rPr>
          <w:rFonts w:ascii="Arial" w:hAnsi="Arial"/>
        </w:rPr>
        <w:tab/>
      </w:r>
      <w:r>
        <w:rPr>
          <w:rFonts w:ascii="Arial" w:hAnsi="Arial"/>
        </w:rPr>
        <w:tab/>
      </w:r>
      <w:r w:rsidRPr="00A4316B">
        <w:rPr>
          <w:rFonts w:ascii="Arial" w:hAnsi="Arial"/>
        </w:rPr>
        <w:t>Listed in Denver's 5280 Magazine 'top doctors' issue</w:t>
      </w:r>
    </w:p>
    <w:p w:rsidR="00004222" w:rsidRDefault="00004222" w:rsidP="009869F5">
      <w:pPr>
        <w:ind w:right="-720"/>
        <w:rPr>
          <w:rFonts w:ascii="Arial" w:hAnsi="Arial"/>
        </w:rPr>
      </w:pPr>
      <w:r>
        <w:rPr>
          <w:rFonts w:ascii="Arial" w:hAnsi="Arial"/>
        </w:rPr>
        <w:t>2015</w:t>
      </w:r>
      <w:r>
        <w:rPr>
          <w:rFonts w:ascii="Arial" w:hAnsi="Arial"/>
        </w:rPr>
        <w:tab/>
      </w:r>
      <w:r>
        <w:rPr>
          <w:rFonts w:ascii="Arial" w:hAnsi="Arial"/>
        </w:rPr>
        <w:tab/>
      </w:r>
      <w:r>
        <w:rPr>
          <w:rFonts w:ascii="Arial" w:hAnsi="Arial"/>
        </w:rPr>
        <w:tab/>
      </w:r>
      <w:r w:rsidRPr="00A4316B">
        <w:rPr>
          <w:rFonts w:ascii="Arial" w:hAnsi="Arial"/>
        </w:rPr>
        <w:t>Listed in Denver's 5280 Magazine 'top doctors' issue</w:t>
      </w:r>
    </w:p>
    <w:p w:rsidR="00004222" w:rsidRDefault="00004222" w:rsidP="009869F5">
      <w:pPr>
        <w:ind w:right="-720"/>
        <w:rPr>
          <w:rFonts w:ascii="Arial" w:hAnsi="Arial"/>
        </w:rPr>
      </w:pPr>
      <w:r>
        <w:rPr>
          <w:rFonts w:ascii="Arial" w:hAnsi="Arial"/>
        </w:rPr>
        <w:t>2015</w:t>
      </w:r>
      <w:r w:rsidRPr="00004222">
        <w:rPr>
          <w:rFonts w:ascii="Arial" w:hAnsi="Arial"/>
        </w:rPr>
        <w:tab/>
      </w:r>
      <w:r w:rsidRPr="00004222">
        <w:rPr>
          <w:rFonts w:ascii="Arial" w:hAnsi="Arial"/>
        </w:rPr>
        <w:tab/>
      </w:r>
      <w:r w:rsidRPr="00004222">
        <w:rPr>
          <w:rFonts w:ascii="Arial" w:hAnsi="Arial"/>
        </w:rPr>
        <w:tab/>
      </w:r>
      <w:r>
        <w:rPr>
          <w:rFonts w:ascii="Arial" w:hAnsi="Arial"/>
        </w:rPr>
        <w:t>Castle Connolly Top Doctor in Neurology</w:t>
      </w:r>
    </w:p>
    <w:p w:rsidR="009909EE" w:rsidRDefault="009909EE" w:rsidP="009869F5">
      <w:pPr>
        <w:ind w:right="-720"/>
        <w:rPr>
          <w:rFonts w:ascii="Arial" w:hAnsi="Arial"/>
        </w:rPr>
      </w:pPr>
      <w:r>
        <w:rPr>
          <w:rFonts w:ascii="Arial" w:hAnsi="Arial"/>
        </w:rPr>
        <w:t>2015</w:t>
      </w:r>
      <w:r w:rsidRPr="009909EE">
        <w:t xml:space="preserve"> </w:t>
      </w:r>
      <w:r>
        <w:tab/>
      </w:r>
      <w:r>
        <w:tab/>
      </w:r>
      <w:r>
        <w:tab/>
      </w:r>
      <w:r w:rsidRPr="009909EE">
        <w:rPr>
          <w:rFonts w:ascii="Arial" w:hAnsi="Arial"/>
        </w:rPr>
        <w:t xml:space="preserve">Listed </w:t>
      </w:r>
      <w:r>
        <w:rPr>
          <w:rFonts w:ascii="Arial" w:hAnsi="Arial"/>
        </w:rPr>
        <w:t>in “Best Doctors in America 2015</w:t>
      </w:r>
      <w:r w:rsidRPr="009909EE">
        <w:rPr>
          <w:rFonts w:ascii="Arial" w:hAnsi="Arial"/>
        </w:rPr>
        <w:t>” preeminent database</w:t>
      </w:r>
    </w:p>
    <w:p w:rsidR="00D84216" w:rsidRDefault="00D84216" w:rsidP="009869F5">
      <w:pPr>
        <w:ind w:right="-720"/>
        <w:rPr>
          <w:rFonts w:ascii="Arial" w:hAnsi="Arial"/>
        </w:rPr>
      </w:pPr>
      <w:r>
        <w:rPr>
          <w:rFonts w:ascii="Arial" w:hAnsi="Arial"/>
        </w:rPr>
        <w:t>2016</w:t>
      </w:r>
      <w:r>
        <w:rPr>
          <w:rFonts w:ascii="Arial" w:hAnsi="Arial"/>
        </w:rPr>
        <w:tab/>
      </w:r>
      <w:r>
        <w:rPr>
          <w:rFonts w:ascii="Arial" w:hAnsi="Arial"/>
        </w:rPr>
        <w:tab/>
      </w:r>
      <w:r>
        <w:rPr>
          <w:rFonts w:ascii="Arial" w:hAnsi="Arial"/>
        </w:rPr>
        <w:tab/>
      </w:r>
      <w:r w:rsidRPr="00A4316B">
        <w:rPr>
          <w:rFonts w:ascii="Arial" w:hAnsi="Arial"/>
        </w:rPr>
        <w:t>Listed in Denver's 5280 Magazine 'top doctors' issue</w:t>
      </w:r>
    </w:p>
    <w:p w:rsidR="00D84216" w:rsidRDefault="00D84216" w:rsidP="009869F5">
      <w:pPr>
        <w:ind w:right="-720"/>
        <w:rPr>
          <w:rFonts w:ascii="Arial" w:hAnsi="Arial"/>
        </w:rPr>
      </w:pPr>
      <w:r>
        <w:rPr>
          <w:rFonts w:ascii="Arial" w:hAnsi="Arial"/>
        </w:rPr>
        <w:t>2016</w:t>
      </w:r>
      <w:r w:rsidRPr="00004222">
        <w:rPr>
          <w:rFonts w:ascii="Arial" w:hAnsi="Arial"/>
        </w:rPr>
        <w:tab/>
      </w:r>
      <w:r w:rsidRPr="00004222">
        <w:rPr>
          <w:rFonts w:ascii="Arial" w:hAnsi="Arial"/>
        </w:rPr>
        <w:tab/>
      </w:r>
      <w:r w:rsidRPr="00004222">
        <w:rPr>
          <w:rFonts w:ascii="Arial" w:hAnsi="Arial"/>
        </w:rPr>
        <w:tab/>
      </w:r>
      <w:r>
        <w:rPr>
          <w:rFonts w:ascii="Arial" w:hAnsi="Arial"/>
        </w:rPr>
        <w:t>Castle Connolly Top Doctor in Neurology</w:t>
      </w:r>
    </w:p>
    <w:p w:rsidR="007B5C52" w:rsidRDefault="007B5C52" w:rsidP="009869F5">
      <w:pPr>
        <w:ind w:right="-720"/>
        <w:rPr>
          <w:rFonts w:ascii="Arial" w:hAnsi="Arial"/>
        </w:rPr>
      </w:pPr>
      <w:r>
        <w:rPr>
          <w:rFonts w:ascii="Arial" w:hAnsi="Arial"/>
        </w:rPr>
        <w:t>2016</w:t>
      </w:r>
      <w:r>
        <w:rPr>
          <w:rFonts w:ascii="Arial" w:hAnsi="Arial"/>
        </w:rPr>
        <w:tab/>
      </w:r>
      <w:r>
        <w:rPr>
          <w:rFonts w:ascii="Arial" w:hAnsi="Arial"/>
        </w:rPr>
        <w:tab/>
      </w:r>
      <w:r>
        <w:rPr>
          <w:rFonts w:ascii="Arial" w:hAnsi="Arial"/>
        </w:rPr>
        <w:tab/>
      </w:r>
      <w:r w:rsidRPr="009909EE">
        <w:rPr>
          <w:rFonts w:ascii="Arial" w:hAnsi="Arial"/>
        </w:rPr>
        <w:t xml:space="preserve">Listed </w:t>
      </w:r>
      <w:r>
        <w:rPr>
          <w:rFonts w:ascii="Arial" w:hAnsi="Arial"/>
        </w:rPr>
        <w:t>in “Best Doctors in America 2016</w:t>
      </w:r>
      <w:r w:rsidRPr="009909EE">
        <w:rPr>
          <w:rFonts w:ascii="Arial" w:hAnsi="Arial"/>
        </w:rPr>
        <w:t>” preeminent database</w:t>
      </w:r>
    </w:p>
    <w:p w:rsidR="00B8578B" w:rsidRDefault="00B8578B" w:rsidP="009869F5">
      <w:pPr>
        <w:ind w:right="-720"/>
        <w:rPr>
          <w:rFonts w:ascii="Arial" w:hAnsi="Arial"/>
        </w:rPr>
      </w:pPr>
      <w:r>
        <w:rPr>
          <w:rFonts w:ascii="Arial" w:hAnsi="Arial"/>
        </w:rPr>
        <w:t>2017</w:t>
      </w:r>
      <w:r>
        <w:rPr>
          <w:rFonts w:ascii="Arial" w:hAnsi="Arial"/>
        </w:rPr>
        <w:tab/>
      </w:r>
      <w:r>
        <w:rPr>
          <w:rFonts w:ascii="Arial" w:hAnsi="Arial"/>
        </w:rPr>
        <w:tab/>
      </w:r>
      <w:r>
        <w:rPr>
          <w:rFonts w:ascii="Arial" w:hAnsi="Arial"/>
        </w:rPr>
        <w:tab/>
      </w:r>
      <w:r w:rsidRPr="00B8578B">
        <w:rPr>
          <w:rFonts w:ascii="Arial" w:hAnsi="Arial"/>
        </w:rPr>
        <w:t>Listed in Denver's 5280 Magazine 'top doctors' issue</w:t>
      </w:r>
    </w:p>
    <w:p w:rsidR="007B5C52" w:rsidRDefault="007B5C52" w:rsidP="009869F5">
      <w:pPr>
        <w:ind w:right="-720"/>
        <w:rPr>
          <w:rFonts w:ascii="Arial" w:hAnsi="Arial"/>
        </w:rPr>
      </w:pPr>
      <w:r>
        <w:rPr>
          <w:rFonts w:ascii="Arial" w:hAnsi="Arial"/>
        </w:rPr>
        <w:t>2017</w:t>
      </w:r>
      <w:r>
        <w:rPr>
          <w:rFonts w:ascii="Arial" w:hAnsi="Arial"/>
        </w:rPr>
        <w:tab/>
      </w:r>
      <w:r>
        <w:rPr>
          <w:rFonts w:ascii="Arial" w:hAnsi="Arial"/>
        </w:rPr>
        <w:tab/>
      </w:r>
      <w:r>
        <w:rPr>
          <w:rFonts w:ascii="Arial" w:hAnsi="Arial"/>
        </w:rPr>
        <w:tab/>
      </w:r>
      <w:r w:rsidRPr="007B5C52">
        <w:rPr>
          <w:rFonts w:ascii="Arial" w:hAnsi="Arial"/>
        </w:rPr>
        <w:t xml:space="preserve">Listed </w:t>
      </w:r>
      <w:r>
        <w:rPr>
          <w:rFonts w:ascii="Arial" w:hAnsi="Arial"/>
        </w:rPr>
        <w:t>in “Best Doctors in America 2017</w:t>
      </w:r>
      <w:r w:rsidRPr="007B5C52">
        <w:rPr>
          <w:rFonts w:ascii="Arial" w:hAnsi="Arial"/>
        </w:rPr>
        <w:t>” preeminent database</w:t>
      </w:r>
    </w:p>
    <w:p w:rsidR="007B5C52" w:rsidRDefault="007B5C52" w:rsidP="009869F5">
      <w:pPr>
        <w:ind w:right="-720"/>
        <w:rPr>
          <w:rFonts w:ascii="Arial" w:hAnsi="Arial"/>
        </w:rPr>
      </w:pPr>
      <w:r>
        <w:rPr>
          <w:rFonts w:ascii="Arial" w:hAnsi="Arial"/>
        </w:rPr>
        <w:t>2018</w:t>
      </w:r>
      <w:r>
        <w:rPr>
          <w:rFonts w:ascii="Arial" w:hAnsi="Arial"/>
        </w:rPr>
        <w:tab/>
      </w:r>
      <w:r>
        <w:rPr>
          <w:rFonts w:ascii="Arial" w:hAnsi="Arial"/>
        </w:rPr>
        <w:tab/>
      </w:r>
      <w:r>
        <w:rPr>
          <w:rFonts w:ascii="Arial" w:hAnsi="Arial"/>
        </w:rPr>
        <w:tab/>
        <w:t>Castle Connolly Top Doctor in Neurology</w:t>
      </w:r>
    </w:p>
    <w:p w:rsidR="007B5C52" w:rsidRDefault="007B5C52" w:rsidP="009869F5">
      <w:pPr>
        <w:ind w:right="-720"/>
        <w:rPr>
          <w:rFonts w:ascii="Arial" w:hAnsi="Arial"/>
        </w:rPr>
      </w:pPr>
      <w:r>
        <w:rPr>
          <w:rFonts w:ascii="Arial" w:hAnsi="Arial"/>
        </w:rPr>
        <w:t>2018</w:t>
      </w:r>
      <w:r w:rsidRPr="007B5C52">
        <w:rPr>
          <w:rFonts w:ascii="Arial" w:hAnsi="Arial"/>
        </w:rPr>
        <w:t xml:space="preserve"> </w:t>
      </w:r>
      <w:r>
        <w:rPr>
          <w:rFonts w:ascii="Arial" w:hAnsi="Arial"/>
        </w:rPr>
        <w:tab/>
      </w:r>
      <w:r>
        <w:rPr>
          <w:rFonts w:ascii="Arial" w:hAnsi="Arial"/>
        </w:rPr>
        <w:tab/>
      </w:r>
      <w:r>
        <w:rPr>
          <w:rFonts w:ascii="Arial" w:hAnsi="Arial"/>
        </w:rPr>
        <w:tab/>
      </w:r>
      <w:r w:rsidRPr="009909EE">
        <w:rPr>
          <w:rFonts w:ascii="Arial" w:hAnsi="Arial"/>
        </w:rPr>
        <w:t xml:space="preserve">Listed </w:t>
      </w:r>
      <w:r>
        <w:rPr>
          <w:rFonts w:ascii="Arial" w:hAnsi="Arial"/>
        </w:rPr>
        <w:t>in “Best Doctors in America 2018</w:t>
      </w:r>
      <w:r w:rsidRPr="009909EE">
        <w:rPr>
          <w:rFonts w:ascii="Arial" w:hAnsi="Arial"/>
        </w:rPr>
        <w:t>” preeminent database</w:t>
      </w:r>
      <w:r>
        <w:rPr>
          <w:rFonts w:ascii="Arial" w:hAnsi="Arial"/>
        </w:rPr>
        <w:tab/>
      </w:r>
      <w:r>
        <w:rPr>
          <w:rFonts w:ascii="Arial" w:hAnsi="Arial"/>
        </w:rPr>
        <w:tab/>
      </w:r>
      <w:r>
        <w:rPr>
          <w:rFonts w:ascii="Arial" w:hAnsi="Arial"/>
        </w:rPr>
        <w:tab/>
      </w:r>
    </w:p>
    <w:p w:rsidR="007B5C52" w:rsidRDefault="007B5C52" w:rsidP="009869F5">
      <w:pPr>
        <w:ind w:right="-720"/>
        <w:rPr>
          <w:rFonts w:ascii="Arial" w:hAnsi="Arial"/>
        </w:rPr>
      </w:pPr>
      <w:r>
        <w:rPr>
          <w:rFonts w:ascii="Arial" w:hAnsi="Arial"/>
        </w:rPr>
        <w:t>2018</w:t>
      </w:r>
      <w:r>
        <w:rPr>
          <w:rFonts w:ascii="Arial" w:hAnsi="Arial"/>
        </w:rPr>
        <w:tab/>
      </w:r>
      <w:r>
        <w:rPr>
          <w:rFonts w:ascii="Arial" w:hAnsi="Arial"/>
        </w:rPr>
        <w:tab/>
      </w:r>
      <w:r>
        <w:rPr>
          <w:rFonts w:ascii="Arial" w:hAnsi="Arial"/>
        </w:rPr>
        <w:tab/>
      </w:r>
      <w:r w:rsidRPr="00B8578B">
        <w:rPr>
          <w:rFonts w:ascii="Arial" w:hAnsi="Arial"/>
        </w:rPr>
        <w:t>Listed in Denver's 5280 Magazine 'top doctors' issue</w:t>
      </w:r>
    </w:p>
    <w:p w:rsidR="007B5C52" w:rsidRDefault="007B5C52" w:rsidP="009869F5">
      <w:pPr>
        <w:ind w:right="-720"/>
        <w:rPr>
          <w:rFonts w:ascii="Arial" w:hAnsi="Arial"/>
        </w:rPr>
      </w:pPr>
      <w:r>
        <w:rPr>
          <w:rFonts w:ascii="Arial" w:hAnsi="Arial"/>
        </w:rPr>
        <w:t>2019</w:t>
      </w:r>
      <w:r>
        <w:rPr>
          <w:rFonts w:ascii="Arial" w:hAnsi="Arial"/>
        </w:rPr>
        <w:tab/>
      </w:r>
      <w:r>
        <w:rPr>
          <w:rFonts w:ascii="Arial" w:hAnsi="Arial"/>
        </w:rPr>
        <w:tab/>
      </w:r>
      <w:r>
        <w:rPr>
          <w:rFonts w:ascii="Arial" w:hAnsi="Arial"/>
        </w:rPr>
        <w:tab/>
      </w:r>
      <w:r w:rsidRPr="007B5C52">
        <w:rPr>
          <w:rFonts w:ascii="Arial" w:hAnsi="Arial"/>
        </w:rPr>
        <w:t>Castle Connolly Top Doctor in Neurology</w:t>
      </w:r>
    </w:p>
    <w:p w:rsidR="007B5C52" w:rsidRPr="007B5C52" w:rsidRDefault="007B5C52" w:rsidP="009869F5">
      <w:pPr>
        <w:ind w:right="-720"/>
        <w:rPr>
          <w:rFonts w:ascii="Arial" w:hAnsi="Arial"/>
        </w:rPr>
      </w:pPr>
      <w:r>
        <w:rPr>
          <w:rFonts w:ascii="Arial" w:hAnsi="Arial"/>
        </w:rPr>
        <w:t>2019</w:t>
      </w:r>
      <w:r>
        <w:rPr>
          <w:rFonts w:ascii="Arial" w:hAnsi="Arial"/>
        </w:rPr>
        <w:tab/>
      </w:r>
      <w:r>
        <w:rPr>
          <w:rFonts w:ascii="Arial" w:hAnsi="Arial"/>
        </w:rPr>
        <w:tab/>
      </w:r>
      <w:r>
        <w:rPr>
          <w:rFonts w:ascii="Arial" w:hAnsi="Arial"/>
        </w:rPr>
        <w:tab/>
      </w:r>
      <w:r w:rsidRPr="009909EE">
        <w:rPr>
          <w:rFonts w:ascii="Arial" w:hAnsi="Arial"/>
        </w:rPr>
        <w:t xml:space="preserve">Listed </w:t>
      </w:r>
      <w:r>
        <w:rPr>
          <w:rFonts w:ascii="Arial" w:hAnsi="Arial"/>
        </w:rPr>
        <w:t>in “Best Doctors in America 2019</w:t>
      </w:r>
      <w:r w:rsidRPr="009909EE">
        <w:rPr>
          <w:rFonts w:ascii="Arial" w:hAnsi="Arial"/>
        </w:rPr>
        <w:t>” preeminent database</w:t>
      </w:r>
    </w:p>
    <w:p w:rsidR="007B5C52" w:rsidRDefault="007B5C52" w:rsidP="007B5C52">
      <w:pPr>
        <w:ind w:right="-720"/>
        <w:rPr>
          <w:rFonts w:ascii="Arial" w:hAnsi="Arial"/>
        </w:rPr>
      </w:pPr>
      <w:r>
        <w:rPr>
          <w:rFonts w:ascii="Arial" w:hAnsi="Arial"/>
        </w:rPr>
        <w:t>2019</w:t>
      </w:r>
      <w:r w:rsidRPr="007B5C52">
        <w:rPr>
          <w:rFonts w:ascii="Arial" w:hAnsi="Arial"/>
        </w:rPr>
        <w:tab/>
      </w:r>
      <w:r w:rsidRPr="007B5C52">
        <w:rPr>
          <w:rFonts w:ascii="Arial" w:hAnsi="Arial"/>
        </w:rPr>
        <w:tab/>
      </w:r>
      <w:r w:rsidRPr="007B5C52">
        <w:rPr>
          <w:rFonts w:ascii="Arial" w:hAnsi="Arial"/>
        </w:rPr>
        <w:tab/>
        <w:t>Listed in Denver's 5280 Magazine 'top doctors' issue</w:t>
      </w:r>
    </w:p>
    <w:p w:rsidR="007B5C52" w:rsidRDefault="007B5C52" w:rsidP="00D84216">
      <w:pPr>
        <w:ind w:right="-720"/>
        <w:rPr>
          <w:rFonts w:ascii="Arial" w:hAnsi="Arial"/>
        </w:rPr>
      </w:pPr>
    </w:p>
    <w:p w:rsidR="00695C42" w:rsidRDefault="00695C42">
      <w:pPr>
        <w:ind w:right="-720"/>
        <w:rPr>
          <w:rFonts w:ascii="Arial" w:hAnsi="Arial"/>
        </w:rPr>
      </w:pPr>
    </w:p>
    <w:p w:rsidR="006444CC" w:rsidRDefault="006444CC">
      <w:pPr>
        <w:ind w:right="-720"/>
        <w:rPr>
          <w:rFonts w:ascii="Arial" w:hAnsi="Arial"/>
        </w:rPr>
      </w:pPr>
    </w:p>
    <w:p w:rsidR="008B4340" w:rsidRDefault="008B4340">
      <w:pPr>
        <w:pStyle w:val="Heading1"/>
        <w:ind w:left="0" w:firstLine="0"/>
        <w:rPr>
          <w:rFonts w:ascii="Arial" w:hAnsi="Arial"/>
        </w:rPr>
      </w:pPr>
      <w:r>
        <w:rPr>
          <w:rFonts w:ascii="Arial" w:hAnsi="Arial"/>
        </w:rPr>
        <w:t>MEMBERSHIPS IN PROFESSIONAL AND SCIENTIFIC SOCIETIES</w:t>
      </w:r>
    </w:p>
    <w:p w:rsidR="008B4340" w:rsidRDefault="008B4340">
      <w:pPr>
        <w:ind w:left="2160" w:right="-720" w:hanging="2160"/>
        <w:rPr>
          <w:rFonts w:ascii="Arial" w:hAnsi="Arial"/>
        </w:rPr>
      </w:pPr>
    </w:p>
    <w:p w:rsidR="008B4340" w:rsidRDefault="008B4340">
      <w:pPr>
        <w:ind w:left="2160" w:right="-720" w:hanging="2160"/>
        <w:rPr>
          <w:rFonts w:ascii="Arial" w:hAnsi="Arial"/>
        </w:rPr>
      </w:pPr>
      <w:smartTag w:uri="urn:schemas-microsoft-com:office:smarttags" w:element="place">
        <w:smartTag w:uri="urn:schemas-microsoft-com:office:smarttags" w:element="PlaceName">
          <w:r>
            <w:rPr>
              <w:rFonts w:ascii="Arial" w:hAnsi="Arial"/>
            </w:rPr>
            <w:t>American</w:t>
          </w:r>
        </w:smartTag>
        <w:r>
          <w:rPr>
            <w:rFonts w:ascii="Arial" w:hAnsi="Arial"/>
          </w:rPr>
          <w:t xml:space="preserve"> </w:t>
        </w:r>
        <w:smartTag w:uri="urn:schemas-microsoft-com:office:smarttags" w:element="PlaceType">
          <w:r>
            <w:rPr>
              <w:rFonts w:ascii="Arial" w:hAnsi="Arial"/>
            </w:rPr>
            <w:t>Academy</w:t>
          </w:r>
        </w:smartTag>
      </w:smartTag>
      <w:r>
        <w:rPr>
          <w:rFonts w:ascii="Arial" w:hAnsi="Arial"/>
        </w:rPr>
        <w:t xml:space="preserve"> of Neurology (Fellow)</w:t>
      </w:r>
    </w:p>
    <w:p w:rsidR="008B4340" w:rsidRDefault="008B4340">
      <w:pPr>
        <w:ind w:left="2160" w:right="-720" w:hanging="2160"/>
        <w:rPr>
          <w:rFonts w:ascii="Arial" w:hAnsi="Arial"/>
        </w:rPr>
      </w:pPr>
    </w:p>
    <w:p w:rsidR="008B4340" w:rsidRDefault="008B4340">
      <w:pPr>
        <w:pStyle w:val="BodyText"/>
        <w:rPr>
          <w:rFonts w:ascii="Arial" w:hAnsi="Arial"/>
        </w:rPr>
      </w:pPr>
      <w:r>
        <w:rPr>
          <w:rFonts w:ascii="Arial" w:hAnsi="Arial"/>
        </w:rPr>
        <w:t>American Clinical Neurophysiology Society (Clinical Practices Committee, 1990 – 1993; Chairman, Membership Committee, 1993 – 1996)</w:t>
      </w:r>
    </w:p>
    <w:p w:rsidR="008B4340" w:rsidRDefault="008B4340">
      <w:pPr>
        <w:ind w:left="2160" w:right="-720" w:hanging="2160"/>
        <w:rPr>
          <w:rFonts w:ascii="Arial" w:hAnsi="Arial"/>
        </w:rPr>
      </w:pPr>
    </w:p>
    <w:p w:rsidR="00ED1632" w:rsidRDefault="008B4340">
      <w:pPr>
        <w:ind w:left="2160" w:right="-720" w:hanging="2160"/>
        <w:rPr>
          <w:rFonts w:ascii="Arial" w:hAnsi="Arial"/>
        </w:rPr>
      </w:pPr>
      <w:r>
        <w:rPr>
          <w:rFonts w:ascii="Arial" w:hAnsi="Arial"/>
        </w:rPr>
        <w:t>American Epilepsy Society</w:t>
      </w:r>
      <w:r w:rsidR="00ED1632">
        <w:rPr>
          <w:rFonts w:ascii="Arial" w:hAnsi="Arial"/>
        </w:rPr>
        <w:t>:</w:t>
      </w:r>
    </w:p>
    <w:p w:rsidR="008B4340" w:rsidRDefault="008B4340">
      <w:pPr>
        <w:ind w:left="2160" w:right="-720" w:hanging="2160"/>
        <w:rPr>
          <w:rFonts w:ascii="Arial" w:hAnsi="Arial"/>
        </w:rPr>
      </w:pPr>
      <w:r>
        <w:rPr>
          <w:rFonts w:ascii="Arial" w:hAnsi="Arial"/>
        </w:rPr>
        <w:t>(Scientific Pr</w:t>
      </w:r>
      <w:r w:rsidR="00ED1632">
        <w:rPr>
          <w:rFonts w:ascii="Arial" w:hAnsi="Arial"/>
        </w:rPr>
        <w:t>ogram Committee, 1997 – Present; Website Committee 2005-present)</w:t>
      </w:r>
    </w:p>
    <w:p w:rsidR="008B4340" w:rsidRDefault="008B4340">
      <w:pPr>
        <w:ind w:left="2160" w:right="-720" w:hanging="2160"/>
        <w:rPr>
          <w:rFonts w:ascii="Arial" w:hAnsi="Arial"/>
        </w:rPr>
      </w:pPr>
    </w:p>
    <w:p w:rsidR="008B4340" w:rsidRDefault="008B4340">
      <w:pPr>
        <w:ind w:left="2160" w:right="-720" w:hanging="2160"/>
        <w:rPr>
          <w:rFonts w:ascii="Arial" w:hAnsi="Arial"/>
        </w:rPr>
      </w:pPr>
      <w:r>
        <w:rPr>
          <w:rFonts w:ascii="Arial" w:hAnsi="Arial"/>
        </w:rPr>
        <w:t>Cajal Club (2000)</w:t>
      </w:r>
    </w:p>
    <w:p w:rsidR="008B4340" w:rsidRDefault="008B4340">
      <w:pPr>
        <w:ind w:left="2160" w:right="-720" w:hanging="2160"/>
        <w:rPr>
          <w:rFonts w:ascii="Arial" w:hAnsi="Arial"/>
        </w:rPr>
      </w:pPr>
    </w:p>
    <w:p w:rsidR="008B4340" w:rsidRDefault="008B4340">
      <w:pPr>
        <w:ind w:left="2160" w:right="-720" w:hanging="2160"/>
        <w:rPr>
          <w:rFonts w:ascii="Arial" w:hAnsi="Arial"/>
        </w:rPr>
      </w:pPr>
      <w:smartTag w:uri="urn:schemas-microsoft-com:office:smarttags" w:element="State">
        <w:smartTag w:uri="urn:schemas-microsoft-com:office:smarttags" w:element="place">
          <w:r>
            <w:rPr>
              <w:rFonts w:ascii="Arial" w:hAnsi="Arial"/>
            </w:rPr>
            <w:t>Colorado</w:t>
          </w:r>
        </w:smartTag>
      </w:smartTag>
      <w:r>
        <w:rPr>
          <w:rFonts w:ascii="Arial" w:hAnsi="Arial"/>
        </w:rPr>
        <w:t xml:space="preserve"> Neurology Society</w:t>
      </w:r>
    </w:p>
    <w:p w:rsidR="008B4340" w:rsidRDefault="008B4340">
      <w:pPr>
        <w:ind w:left="2160" w:right="-720" w:hanging="2160"/>
        <w:rPr>
          <w:rFonts w:ascii="Arial" w:hAnsi="Arial"/>
        </w:rPr>
      </w:pPr>
    </w:p>
    <w:p w:rsidR="008B4340" w:rsidRDefault="008B4340">
      <w:pPr>
        <w:pStyle w:val="BodyText"/>
        <w:rPr>
          <w:rFonts w:ascii="Arial" w:hAnsi="Arial"/>
        </w:rPr>
      </w:pPr>
      <w:r>
        <w:rPr>
          <w:rFonts w:ascii="Arial" w:hAnsi="Arial"/>
        </w:rPr>
        <w:t>Epilepsy Foundation of America (Professional Advisory Board 1989 – 1997; Chairman, Gatekeepers Committee, 1993 – l995; Board of Directors, 1995 – 1997)</w:t>
      </w:r>
    </w:p>
    <w:p w:rsidR="008B4340" w:rsidRDefault="008B4340">
      <w:pPr>
        <w:ind w:left="2160" w:right="-720" w:hanging="2160"/>
        <w:rPr>
          <w:rFonts w:ascii="Arial" w:hAnsi="Arial"/>
        </w:rPr>
      </w:pPr>
    </w:p>
    <w:p w:rsidR="008B4340" w:rsidRDefault="008B4340">
      <w:pPr>
        <w:pStyle w:val="BodyText"/>
        <w:rPr>
          <w:rFonts w:ascii="Arial" w:hAnsi="Arial"/>
        </w:rPr>
      </w:pPr>
      <w:r>
        <w:rPr>
          <w:rFonts w:ascii="Arial" w:hAnsi="Arial"/>
        </w:rPr>
        <w:t xml:space="preserve">Epilepsy Foundation of </w:t>
      </w:r>
      <w:smartTag w:uri="urn:schemas-microsoft-com:office:smarttags" w:element="State">
        <w:smartTag w:uri="urn:schemas-microsoft-com:office:smarttags" w:element="place">
          <w:r>
            <w:rPr>
              <w:rFonts w:ascii="Arial" w:hAnsi="Arial"/>
            </w:rPr>
            <w:t>Colorado</w:t>
          </w:r>
        </w:smartTag>
      </w:smartTag>
      <w:r>
        <w:rPr>
          <w:rFonts w:ascii="Arial" w:hAnsi="Arial"/>
        </w:rPr>
        <w:t xml:space="preserve"> (Professional Advisory Board, 1985 – Present; Chairman, Professional Advisory Board, 1990 – 1997)</w:t>
      </w:r>
    </w:p>
    <w:p w:rsidR="008B4340" w:rsidRDefault="008B4340">
      <w:pPr>
        <w:ind w:left="2160" w:right="-720" w:hanging="2160"/>
        <w:rPr>
          <w:rFonts w:ascii="Arial" w:hAnsi="Arial"/>
        </w:rPr>
      </w:pPr>
    </w:p>
    <w:p w:rsidR="008B4340" w:rsidRDefault="008B4340">
      <w:pPr>
        <w:pStyle w:val="BodyText"/>
        <w:rPr>
          <w:rFonts w:ascii="Arial" w:hAnsi="Arial"/>
        </w:rPr>
      </w:pPr>
      <w:r>
        <w:rPr>
          <w:rFonts w:ascii="Arial" w:hAnsi="Arial"/>
        </w:rPr>
        <w:t>Western Electroencephalography Society (Secretary-Treasurer, 1995 – 1996; Vice President, 1996 – 1997; President 1997 – 1998)</w:t>
      </w:r>
    </w:p>
    <w:p w:rsidR="00ED47B0" w:rsidRDefault="00ED47B0">
      <w:pPr>
        <w:pStyle w:val="BodyText"/>
        <w:rPr>
          <w:rFonts w:ascii="Arial" w:hAnsi="Arial"/>
        </w:rPr>
      </w:pPr>
    </w:p>
    <w:p w:rsidR="00ED47B0" w:rsidRDefault="00ED47B0">
      <w:pPr>
        <w:pStyle w:val="BodyText"/>
        <w:rPr>
          <w:rFonts w:ascii="Arial" w:hAnsi="Arial"/>
        </w:rPr>
      </w:pPr>
      <w:r>
        <w:rPr>
          <w:rFonts w:ascii="Arial" w:hAnsi="Arial"/>
        </w:rPr>
        <w:t xml:space="preserve">American </w:t>
      </w:r>
      <w:smartTag w:uri="urn:schemas-microsoft-com:office:smarttags" w:element="place">
        <w:smartTag w:uri="urn:schemas-microsoft-com:office:smarttags" w:element="PlaceType">
          <w:r>
            <w:rPr>
              <w:rFonts w:ascii="Arial" w:hAnsi="Arial"/>
            </w:rPr>
            <w:t>Academy</w:t>
          </w:r>
        </w:smartTag>
        <w:r>
          <w:rPr>
            <w:rFonts w:ascii="Arial" w:hAnsi="Arial"/>
          </w:rPr>
          <w:t xml:space="preserve"> of </w:t>
        </w:r>
        <w:smartTag w:uri="urn:schemas-microsoft-com:office:smarttags" w:element="PlaceName">
          <w:r>
            <w:rPr>
              <w:rFonts w:ascii="Arial" w:hAnsi="Arial"/>
            </w:rPr>
            <w:t>Clinical Neurophysiology</w:t>
          </w:r>
        </w:smartTag>
      </w:smartTag>
      <w:r>
        <w:rPr>
          <w:rFonts w:ascii="Arial" w:hAnsi="Arial"/>
        </w:rPr>
        <w:t xml:space="preserve"> (Board of Directors, 2006-present)</w:t>
      </w:r>
    </w:p>
    <w:p w:rsidR="000C40A3" w:rsidRDefault="000C40A3">
      <w:pPr>
        <w:pStyle w:val="BodyText"/>
        <w:rPr>
          <w:rFonts w:ascii="Arial" w:hAnsi="Arial"/>
        </w:rPr>
      </w:pPr>
    </w:p>
    <w:p w:rsidR="000C40A3" w:rsidRDefault="000C40A3">
      <w:pPr>
        <w:pStyle w:val="BodyText"/>
        <w:rPr>
          <w:rFonts w:ascii="Arial" w:hAnsi="Arial"/>
        </w:rPr>
      </w:pPr>
      <w:r>
        <w:rPr>
          <w:rFonts w:ascii="Arial" w:hAnsi="Arial"/>
        </w:rPr>
        <w:t xml:space="preserve">Primary Neuro News </w:t>
      </w:r>
      <w:r w:rsidR="00187749">
        <w:rPr>
          <w:rFonts w:ascii="Arial" w:hAnsi="Arial"/>
        </w:rPr>
        <w:t>(Editorial</w:t>
      </w:r>
      <w:r>
        <w:rPr>
          <w:rFonts w:ascii="Arial" w:hAnsi="Arial"/>
        </w:rPr>
        <w:t xml:space="preserve"> Board, 2006-present)</w:t>
      </w:r>
    </w:p>
    <w:p w:rsidR="00A73BAA" w:rsidRDefault="00A73BAA">
      <w:pPr>
        <w:pStyle w:val="BodyText"/>
        <w:rPr>
          <w:rFonts w:ascii="Arial" w:hAnsi="Arial"/>
        </w:rPr>
      </w:pPr>
    </w:p>
    <w:p w:rsidR="00A73BAA" w:rsidRDefault="00A73BAA">
      <w:pPr>
        <w:pStyle w:val="BodyText"/>
        <w:rPr>
          <w:rFonts w:ascii="Arial" w:hAnsi="Arial" w:cs="Arial"/>
          <w:color w:val="000000"/>
        </w:rPr>
      </w:pPr>
      <w:r w:rsidRPr="00A73BAA">
        <w:rPr>
          <w:rFonts w:ascii="Arial" w:hAnsi="Arial" w:cs="Arial"/>
          <w:color w:val="000000"/>
        </w:rPr>
        <w:t>American Neurologic</w:t>
      </w:r>
      <w:r>
        <w:rPr>
          <w:rFonts w:ascii="Arial" w:hAnsi="Arial" w:cs="Arial"/>
          <w:color w:val="000000"/>
        </w:rPr>
        <w:t>al</w:t>
      </w:r>
      <w:r w:rsidRPr="00A73BAA">
        <w:rPr>
          <w:rFonts w:ascii="Arial" w:hAnsi="Arial" w:cs="Arial"/>
          <w:color w:val="000000"/>
        </w:rPr>
        <w:t xml:space="preserve"> Association</w:t>
      </w:r>
    </w:p>
    <w:p w:rsidR="00695C42" w:rsidRDefault="00695C42">
      <w:pPr>
        <w:pStyle w:val="BodyText"/>
        <w:rPr>
          <w:rFonts w:ascii="Arial" w:hAnsi="Arial" w:cs="Arial"/>
          <w:color w:val="000000"/>
        </w:rPr>
      </w:pPr>
    </w:p>
    <w:p w:rsidR="00695C42" w:rsidRDefault="00695C42">
      <w:pPr>
        <w:pStyle w:val="BodyText"/>
        <w:rPr>
          <w:rFonts w:ascii="Arial" w:hAnsi="Arial" w:cs="Arial"/>
          <w:color w:val="000000"/>
        </w:rPr>
      </w:pPr>
      <w:r>
        <w:rPr>
          <w:rFonts w:ascii="Arial" w:hAnsi="Arial" w:cs="Arial"/>
          <w:color w:val="000000"/>
        </w:rPr>
        <w:t>Qualitative Use Driven Learning Survey in Epilepsy (Q-Pulse Committee – 2015 to present)</w:t>
      </w:r>
    </w:p>
    <w:p w:rsidR="00ED1632" w:rsidRDefault="00ED1632">
      <w:pPr>
        <w:pStyle w:val="BodyText"/>
        <w:rPr>
          <w:rFonts w:ascii="Arial" w:hAnsi="Arial"/>
        </w:rPr>
      </w:pPr>
    </w:p>
    <w:p w:rsidR="00ED47B0" w:rsidRDefault="00ED47B0">
      <w:pPr>
        <w:pStyle w:val="BodyText"/>
        <w:rPr>
          <w:rFonts w:ascii="Arial" w:hAnsi="Arial"/>
        </w:rPr>
      </w:pPr>
    </w:p>
    <w:p w:rsidR="00CC7777" w:rsidRDefault="00CC7777">
      <w:pPr>
        <w:pStyle w:val="BodyText"/>
        <w:rPr>
          <w:rFonts w:ascii="Arial" w:hAnsi="Arial"/>
        </w:rPr>
      </w:pPr>
    </w:p>
    <w:p w:rsidR="008B4340" w:rsidRDefault="008B4340">
      <w:pPr>
        <w:pStyle w:val="BodyText"/>
        <w:rPr>
          <w:rFonts w:ascii="Arial" w:hAnsi="Arial"/>
        </w:rPr>
      </w:pPr>
    </w:p>
    <w:p w:rsidR="008B4340" w:rsidRDefault="008B4340">
      <w:pPr>
        <w:rPr>
          <w:rFonts w:ascii="Arial" w:hAnsi="Arial"/>
          <w:b/>
        </w:rPr>
      </w:pPr>
      <w:r>
        <w:rPr>
          <w:rFonts w:ascii="Arial" w:hAnsi="Arial"/>
          <w:b/>
        </w:rPr>
        <w:t>ADMINISTRATIVE ACTIVITIES:</w:t>
      </w:r>
    </w:p>
    <w:p w:rsidR="008B4340" w:rsidRDefault="008B4340">
      <w:pPr>
        <w:rPr>
          <w:rFonts w:ascii="Arial" w:hAnsi="Arial"/>
          <w:b/>
        </w:rPr>
      </w:pPr>
    </w:p>
    <w:p w:rsidR="008B4340" w:rsidRDefault="008B4340">
      <w:pPr>
        <w:rPr>
          <w:rFonts w:ascii="Arial" w:hAnsi="Arial"/>
        </w:rPr>
      </w:pPr>
      <w:r>
        <w:rPr>
          <w:rFonts w:ascii="Arial" w:hAnsi="Arial"/>
        </w:rPr>
        <w:lastRenderedPageBreak/>
        <w:t>1983 – 1984</w:t>
      </w:r>
      <w:r>
        <w:rPr>
          <w:rFonts w:ascii="Arial" w:hAnsi="Arial"/>
        </w:rPr>
        <w:tab/>
        <w:t xml:space="preserve">Acting Director, Electroencephalography Laboratory; </w:t>
      </w:r>
      <w:smartTag w:uri="urn:schemas-microsoft-com:office:smarttags" w:element="place">
        <w:smartTag w:uri="urn:schemas-microsoft-com:office:smarttags" w:element="PlaceName">
          <w:r>
            <w:rPr>
              <w:rFonts w:ascii="Arial" w:hAnsi="Arial"/>
            </w:rPr>
            <w:t>Harlem</w:t>
          </w:r>
        </w:smartTag>
        <w:r>
          <w:rPr>
            <w:rFonts w:ascii="Arial" w:hAnsi="Arial"/>
          </w:rPr>
          <w:t xml:space="preserve"> </w:t>
        </w:r>
        <w:smartTag w:uri="urn:schemas-microsoft-com:office:smarttags" w:element="PlaceType">
          <w:r>
            <w:rPr>
              <w:rFonts w:ascii="Arial" w:hAnsi="Arial"/>
            </w:rPr>
            <w:t>Hospital</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smartTag>
    </w:p>
    <w:p w:rsidR="008B4340" w:rsidRDefault="008B4340">
      <w:pPr>
        <w:rPr>
          <w:rFonts w:ascii="Arial" w:hAnsi="Arial"/>
        </w:rPr>
      </w:pPr>
    </w:p>
    <w:p w:rsidR="008B4340" w:rsidRDefault="008B4340">
      <w:pPr>
        <w:ind w:left="1440" w:hanging="1440"/>
        <w:rPr>
          <w:rFonts w:ascii="Arial" w:hAnsi="Arial"/>
        </w:rPr>
      </w:pPr>
      <w:r>
        <w:rPr>
          <w:rFonts w:ascii="Arial" w:hAnsi="Arial"/>
        </w:rPr>
        <w:t>1985 – present</w:t>
      </w:r>
      <w:r>
        <w:rPr>
          <w:rFonts w:ascii="Arial" w:hAnsi="Arial"/>
        </w:rPr>
        <w:tab/>
        <w:t>Medical Director, Clinical Neurophysiology Laboratory; University of Colorado Health Sciences Center</w:t>
      </w:r>
    </w:p>
    <w:p w:rsidR="008B4340" w:rsidRDefault="008B4340">
      <w:pPr>
        <w:ind w:left="720" w:firstLine="720"/>
        <w:rPr>
          <w:rFonts w:ascii="Arial" w:hAnsi="Arial"/>
        </w:rPr>
      </w:pPr>
    </w:p>
    <w:p w:rsidR="008B4340" w:rsidRDefault="008B4340">
      <w:pPr>
        <w:ind w:left="1440" w:hanging="1440"/>
        <w:rPr>
          <w:rFonts w:ascii="Arial" w:hAnsi="Arial"/>
        </w:rPr>
      </w:pPr>
      <w:r>
        <w:rPr>
          <w:rFonts w:ascii="Arial" w:hAnsi="Arial"/>
        </w:rPr>
        <w:t>1985 – present</w:t>
      </w:r>
      <w:r>
        <w:rPr>
          <w:rFonts w:ascii="Arial" w:hAnsi="Arial"/>
        </w:rPr>
        <w:tab/>
        <w:t xml:space="preserve">Director, </w:t>
      </w:r>
      <w:smartTag w:uri="urn:schemas-microsoft-com:office:smarttags" w:element="place">
        <w:smartTag w:uri="urn:schemas-microsoft-com:office:smarttags" w:element="PlaceName">
          <w:r>
            <w:rPr>
              <w:rFonts w:ascii="Arial" w:hAnsi="Arial"/>
            </w:rPr>
            <w:t>Comprehensive</w:t>
          </w:r>
        </w:smartTag>
        <w:r>
          <w:rPr>
            <w:rFonts w:ascii="Arial" w:hAnsi="Arial"/>
          </w:rPr>
          <w:t xml:space="preserve"> </w:t>
        </w:r>
        <w:smartTag w:uri="urn:schemas-microsoft-com:office:smarttags" w:element="PlaceName">
          <w:r>
            <w:rPr>
              <w:rFonts w:ascii="Arial" w:hAnsi="Arial"/>
            </w:rPr>
            <w:t>Epilepsy</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University of Colorado Health Sciences Center</w:t>
      </w:r>
    </w:p>
    <w:p w:rsidR="008B4340" w:rsidRDefault="008B4340">
      <w:pPr>
        <w:rPr>
          <w:rFonts w:ascii="Arial" w:hAnsi="Arial"/>
        </w:rPr>
      </w:pPr>
    </w:p>
    <w:p w:rsidR="008B4340" w:rsidRDefault="008B4340">
      <w:pPr>
        <w:ind w:left="1440" w:hanging="1440"/>
        <w:rPr>
          <w:rFonts w:ascii="Arial" w:hAnsi="Arial"/>
        </w:rPr>
      </w:pPr>
      <w:r>
        <w:rPr>
          <w:rFonts w:ascii="Arial" w:hAnsi="Arial"/>
        </w:rPr>
        <w:t>1985 – 1991</w:t>
      </w:r>
      <w:r>
        <w:rPr>
          <w:rFonts w:ascii="Arial" w:hAnsi="Arial"/>
        </w:rPr>
        <w:tab/>
        <w:t xml:space="preserve">Quality Assurance, Department of Neurology; University of </w:t>
      </w:r>
      <w:smartTag w:uri="urn:schemas-microsoft-com:office:smarttags" w:element="PlaceName">
        <w:r>
          <w:rPr>
            <w:rFonts w:ascii="Arial" w:hAnsi="Arial"/>
          </w:rPr>
          <w:t>Colorado</w:t>
        </w:r>
      </w:smartTag>
      <w:r>
        <w:rPr>
          <w:rFonts w:ascii="Arial" w:hAnsi="Arial"/>
        </w:rPr>
        <w:t xml:space="preserve"> </w:t>
      </w:r>
      <w:smartTag w:uri="urn:schemas-microsoft-com:office:smarttags" w:element="PlaceName">
        <w:r>
          <w:rPr>
            <w:rFonts w:ascii="Arial" w:hAnsi="Arial"/>
          </w:rPr>
          <w:t>Health</w:t>
        </w:r>
      </w:smartTag>
      <w:r>
        <w:rPr>
          <w:rFonts w:ascii="Arial" w:hAnsi="Arial"/>
        </w:rPr>
        <w:t xml:space="preserve"> </w:t>
      </w:r>
      <w:smartTag w:uri="urn:schemas-microsoft-com:office:smarttags" w:element="PlaceName">
        <w:r>
          <w:rPr>
            <w:rFonts w:ascii="Arial" w:hAnsi="Arial"/>
          </w:rPr>
          <w:t>Sciences</w:t>
        </w:r>
      </w:smartTag>
      <w:r>
        <w:rPr>
          <w:rFonts w:ascii="Arial" w:hAnsi="Arial"/>
        </w:rPr>
        <w:t xml:space="preserve"> Center</w:t>
      </w:r>
    </w:p>
    <w:p w:rsidR="00A97999" w:rsidRDefault="00A97999">
      <w:pPr>
        <w:ind w:left="1440" w:hanging="1440"/>
        <w:rPr>
          <w:rFonts w:ascii="Arial" w:hAnsi="Arial"/>
        </w:rPr>
      </w:pPr>
    </w:p>
    <w:p w:rsidR="00A97999" w:rsidRDefault="00A97999">
      <w:pPr>
        <w:ind w:left="1440" w:hanging="1440"/>
        <w:rPr>
          <w:rFonts w:ascii="Arial" w:hAnsi="Arial"/>
        </w:rPr>
      </w:pPr>
      <w:r>
        <w:rPr>
          <w:rFonts w:ascii="Arial" w:hAnsi="Arial"/>
        </w:rPr>
        <w:t xml:space="preserve">1988 – </w:t>
      </w:r>
      <w:proofErr w:type="gramStart"/>
      <w:r>
        <w:rPr>
          <w:rFonts w:ascii="Arial" w:hAnsi="Arial"/>
        </w:rPr>
        <w:t>present</w:t>
      </w:r>
      <w:proofErr w:type="gramEnd"/>
      <w:r>
        <w:rPr>
          <w:rFonts w:ascii="Arial" w:hAnsi="Arial"/>
        </w:rPr>
        <w:tab/>
        <w:t>Medical Director, Clinical Neurophysiology Laboratory, Denver VA</w:t>
      </w:r>
    </w:p>
    <w:p w:rsidR="008B4340" w:rsidRDefault="008B4340">
      <w:pPr>
        <w:rPr>
          <w:rFonts w:ascii="Arial" w:hAnsi="Arial"/>
        </w:rPr>
      </w:pPr>
    </w:p>
    <w:p w:rsidR="008B4340" w:rsidRDefault="008B4340">
      <w:pPr>
        <w:rPr>
          <w:rFonts w:ascii="Arial" w:hAnsi="Arial"/>
        </w:rPr>
      </w:pPr>
      <w:r>
        <w:rPr>
          <w:rFonts w:ascii="Arial" w:hAnsi="Arial"/>
        </w:rPr>
        <w:t>1990 – 1995</w:t>
      </w:r>
      <w:r>
        <w:rPr>
          <w:rFonts w:ascii="Arial" w:hAnsi="Arial"/>
        </w:rPr>
        <w:tab/>
        <w:t xml:space="preserve">Faculty Senate; University of </w:t>
      </w:r>
      <w:smartTag w:uri="urn:schemas-microsoft-com:office:smarttags" w:element="place">
        <w:smartTag w:uri="urn:schemas-microsoft-com:office:smarttags" w:element="PlaceName">
          <w:r>
            <w:rPr>
              <w:rFonts w:ascii="Arial" w:hAnsi="Arial"/>
            </w:rPr>
            <w:t>Colorado</w:t>
          </w:r>
        </w:smartTag>
        <w:r>
          <w:rPr>
            <w:rFonts w:ascii="Arial" w:hAnsi="Arial"/>
          </w:rPr>
          <w:t xml:space="preserve"> </w:t>
        </w:r>
        <w:smartTag w:uri="urn:schemas-microsoft-com:office:smarttags" w:element="PlaceName">
          <w:r>
            <w:rPr>
              <w:rFonts w:ascii="Arial" w:hAnsi="Arial"/>
            </w:rPr>
            <w:t>Health</w:t>
          </w:r>
        </w:smartTag>
        <w:r>
          <w:rPr>
            <w:rFonts w:ascii="Arial" w:hAnsi="Arial"/>
          </w:rPr>
          <w:t xml:space="preserve"> </w:t>
        </w:r>
        <w:smartTag w:uri="urn:schemas-microsoft-com:office:smarttags" w:element="PlaceName">
          <w:r>
            <w:rPr>
              <w:rFonts w:ascii="Arial" w:hAnsi="Arial"/>
            </w:rPr>
            <w:t>Sciences</w:t>
          </w:r>
        </w:smartTag>
        <w:r>
          <w:rPr>
            <w:rFonts w:ascii="Arial" w:hAnsi="Arial"/>
          </w:rPr>
          <w:t xml:space="preserve"> </w:t>
        </w:r>
        <w:smartTag w:uri="urn:schemas-microsoft-com:office:smarttags" w:element="PlaceType">
          <w:r>
            <w:rPr>
              <w:rFonts w:ascii="Arial" w:hAnsi="Arial"/>
            </w:rPr>
            <w:t>Center</w:t>
          </w:r>
        </w:smartTag>
      </w:smartTag>
    </w:p>
    <w:p w:rsidR="008B4340" w:rsidRDefault="008B4340">
      <w:pPr>
        <w:rPr>
          <w:rFonts w:ascii="Arial" w:hAnsi="Arial"/>
        </w:rPr>
      </w:pPr>
    </w:p>
    <w:p w:rsidR="008B4340" w:rsidRDefault="008B4340">
      <w:pPr>
        <w:ind w:left="1440" w:hanging="1440"/>
        <w:rPr>
          <w:rFonts w:ascii="Arial" w:hAnsi="Arial"/>
        </w:rPr>
      </w:pPr>
      <w:r>
        <w:rPr>
          <w:rFonts w:ascii="Arial" w:hAnsi="Arial"/>
        </w:rPr>
        <w:t>1992 – 1995</w:t>
      </w:r>
      <w:r>
        <w:rPr>
          <w:rFonts w:ascii="Arial" w:hAnsi="Arial"/>
        </w:rPr>
        <w:tab/>
        <w:t xml:space="preserve">Resident Selection Committee, Department of Neurology; University of </w:t>
      </w:r>
      <w:smartTag w:uri="urn:schemas-microsoft-com:office:smarttags" w:element="place">
        <w:smartTag w:uri="urn:schemas-microsoft-com:office:smarttags" w:element="PlaceName">
          <w:r>
            <w:rPr>
              <w:rFonts w:ascii="Arial" w:hAnsi="Arial"/>
            </w:rPr>
            <w:t>Colorado</w:t>
          </w:r>
        </w:smartTag>
        <w:r>
          <w:rPr>
            <w:rFonts w:ascii="Arial" w:hAnsi="Arial"/>
          </w:rPr>
          <w:t xml:space="preserve"> </w:t>
        </w:r>
        <w:smartTag w:uri="urn:schemas-microsoft-com:office:smarttags" w:element="PlaceName">
          <w:r>
            <w:rPr>
              <w:rFonts w:ascii="Arial" w:hAnsi="Arial"/>
            </w:rPr>
            <w:t>Health</w:t>
          </w:r>
        </w:smartTag>
        <w:r>
          <w:rPr>
            <w:rFonts w:ascii="Arial" w:hAnsi="Arial"/>
          </w:rPr>
          <w:t xml:space="preserve"> </w:t>
        </w:r>
        <w:smartTag w:uri="urn:schemas-microsoft-com:office:smarttags" w:element="PlaceName">
          <w:r>
            <w:rPr>
              <w:rFonts w:ascii="Arial" w:hAnsi="Arial"/>
            </w:rPr>
            <w:t>Sciences</w:t>
          </w:r>
        </w:smartTag>
        <w:r>
          <w:rPr>
            <w:rFonts w:ascii="Arial" w:hAnsi="Arial"/>
          </w:rPr>
          <w:t xml:space="preserve"> </w:t>
        </w:r>
        <w:smartTag w:uri="urn:schemas-microsoft-com:office:smarttags" w:element="PlaceType">
          <w:r>
            <w:rPr>
              <w:rFonts w:ascii="Arial" w:hAnsi="Arial"/>
            </w:rPr>
            <w:t>Center</w:t>
          </w:r>
        </w:smartTag>
      </w:smartTag>
    </w:p>
    <w:p w:rsidR="008B4340" w:rsidRDefault="008B4340">
      <w:pPr>
        <w:ind w:left="1440" w:hanging="1440"/>
        <w:rPr>
          <w:rFonts w:ascii="Arial" w:hAnsi="Arial"/>
        </w:rPr>
      </w:pPr>
    </w:p>
    <w:p w:rsidR="008B4340" w:rsidRDefault="008B4340">
      <w:pPr>
        <w:ind w:left="1440" w:hanging="1440"/>
        <w:rPr>
          <w:rFonts w:ascii="Arial" w:hAnsi="Arial"/>
        </w:rPr>
      </w:pPr>
      <w:r>
        <w:rPr>
          <w:rFonts w:ascii="Arial" w:hAnsi="Arial"/>
        </w:rPr>
        <w:t xml:space="preserve">1997 – </w:t>
      </w:r>
      <w:r w:rsidR="00B0072A">
        <w:rPr>
          <w:rFonts w:ascii="Arial" w:hAnsi="Arial"/>
        </w:rPr>
        <w:t>2008</w:t>
      </w:r>
      <w:r>
        <w:rPr>
          <w:rFonts w:ascii="Arial" w:hAnsi="Arial"/>
        </w:rPr>
        <w:tab/>
        <w:t xml:space="preserve">Incentive Committee Chairman Committee, Department of Neurology; University of </w:t>
      </w:r>
      <w:smartTag w:uri="urn:schemas-microsoft-com:office:smarttags" w:element="place">
        <w:smartTag w:uri="urn:schemas-microsoft-com:office:smarttags" w:element="PlaceName">
          <w:r>
            <w:rPr>
              <w:rFonts w:ascii="Arial" w:hAnsi="Arial"/>
            </w:rPr>
            <w:t>Colorado</w:t>
          </w:r>
        </w:smartTag>
        <w:r>
          <w:rPr>
            <w:rFonts w:ascii="Arial" w:hAnsi="Arial"/>
          </w:rPr>
          <w:t xml:space="preserve"> </w:t>
        </w:r>
        <w:smartTag w:uri="urn:schemas-microsoft-com:office:smarttags" w:element="PlaceName">
          <w:r>
            <w:rPr>
              <w:rFonts w:ascii="Arial" w:hAnsi="Arial"/>
            </w:rPr>
            <w:t>Health</w:t>
          </w:r>
        </w:smartTag>
        <w:r>
          <w:rPr>
            <w:rFonts w:ascii="Arial" w:hAnsi="Arial"/>
          </w:rPr>
          <w:t xml:space="preserve"> </w:t>
        </w:r>
        <w:smartTag w:uri="urn:schemas-microsoft-com:office:smarttags" w:element="PlaceName">
          <w:r>
            <w:rPr>
              <w:rFonts w:ascii="Arial" w:hAnsi="Arial"/>
            </w:rPr>
            <w:t>Sciences</w:t>
          </w:r>
        </w:smartTag>
        <w:r>
          <w:rPr>
            <w:rFonts w:ascii="Arial" w:hAnsi="Arial"/>
          </w:rPr>
          <w:t xml:space="preserve"> </w:t>
        </w:r>
        <w:smartTag w:uri="urn:schemas-microsoft-com:office:smarttags" w:element="PlaceType">
          <w:r>
            <w:rPr>
              <w:rFonts w:ascii="Arial" w:hAnsi="Arial"/>
            </w:rPr>
            <w:t>Center</w:t>
          </w:r>
        </w:smartTag>
      </w:smartTag>
    </w:p>
    <w:p w:rsidR="008B4340" w:rsidRDefault="008B4340">
      <w:pPr>
        <w:ind w:left="1440" w:hanging="1440"/>
        <w:rPr>
          <w:rFonts w:ascii="Arial" w:hAnsi="Arial"/>
        </w:rPr>
      </w:pPr>
    </w:p>
    <w:p w:rsidR="008B4340" w:rsidRDefault="008B4340">
      <w:pPr>
        <w:ind w:left="1440" w:hanging="1440"/>
        <w:rPr>
          <w:rFonts w:ascii="Arial" w:hAnsi="Arial"/>
        </w:rPr>
      </w:pPr>
      <w:r>
        <w:rPr>
          <w:rFonts w:ascii="Arial" w:hAnsi="Arial"/>
        </w:rPr>
        <w:t xml:space="preserve">2003 – </w:t>
      </w:r>
      <w:r w:rsidR="00ED1632">
        <w:rPr>
          <w:rFonts w:ascii="Arial" w:hAnsi="Arial"/>
        </w:rPr>
        <w:t>2006</w:t>
      </w:r>
      <w:r>
        <w:rPr>
          <w:rFonts w:ascii="Arial" w:hAnsi="Arial"/>
        </w:rPr>
        <w:tab/>
        <w:t>Academic Ethics committee; University of Colorado Health Sciences Center</w:t>
      </w:r>
    </w:p>
    <w:p w:rsidR="008C5D79" w:rsidRDefault="008C5D79">
      <w:pPr>
        <w:ind w:left="1440" w:hanging="1440"/>
        <w:rPr>
          <w:rFonts w:ascii="Arial" w:hAnsi="Arial"/>
        </w:rPr>
      </w:pPr>
    </w:p>
    <w:p w:rsidR="008B4340" w:rsidRDefault="008B4340">
      <w:pPr>
        <w:ind w:left="1440" w:hanging="1440"/>
        <w:rPr>
          <w:rFonts w:ascii="Arial" w:hAnsi="Arial"/>
        </w:rPr>
      </w:pPr>
    </w:p>
    <w:p w:rsidR="008B4340" w:rsidRDefault="008B4340">
      <w:pPr>
        <w:rPr>
          <w:rFonts w:ascii="Arial" w:hAnsi="Arial"/>
        </w:rPr>
      </w:pPr>
    </w:p>
    <w:p w:rsidR="008B4340" w:rsidRDefault="008B4340">
      <w:pPr>
        <w:pStyle w:val="Heading3"/>
        <w:rPr>
          <w:rFonts w:ascii="Arial" w:hAnsi="Arial"/>
        </w:rPr>
      </w:pPr>
      <w:r>
        <w:rPr>
          <w:rFonts w:ascii="Arial" w:hAnsi="Arial"/>
        </w:rPr>
        <w:t>CONTRACTS</w:t>
      </w:r>
    </w:p>
    <w:p w:rsidR="008B4340" w:rsidRDefault="008B4340">
      <w:pPr>
        <w:rPr>
          <w:rFonts w:ascii="Arial" w:hAnsi="Arial"/>
        </w:rPr>
      </w:pPr>
    </w:p>
    <w:p w:rsidR="008B4340" w:rsidRDefault="008B4340" w:rsidP="00F40AF0">
      <w:pPr>
        <w:ind w:left="1440" w:hanging="1440"/>
        <w:rPr>
          <w:rFonts w:ascii="Arial" w:hAnsi="Arial"/>
        </w:rPr>
      </w:pPr>
      <w:r>
        <w:rPr>
          <w:rFonts w:ascii="Arial" w:hAnsi="Arial"/>
        </w:rPr>
        <w:t>1987 – 1989</w:t>
      </w:r>
      <w:r>
        <w:rPr>
          <w:rFonts w:ascii="Arial" w:hAnsi="Arial"/>
        </w:rPr>
        <w:tab/>
        <w:t>Depakote Monitoring in the Treatment of Primary Generalized Epilepsy.  Abbott Laboratories</w:t>
      </w:r>
    </w:p>
    <w:p w:rsidR="008B4340" w:rsidRDefault="008B4340">
      <w:pPr>
        <w:rPr>
          <w:rFonts w:ascii="Arial" w:hAnsi="Arial"/>
        </w:rPr>
      </w:pPr>
    </w:p>
    <w:p w:rsidR="008B4340" w:rsidRDefault="00C168F7">
      <w:pPr>
        <w:rPr>
          <w:rFonts w:ascii="Arial" w:hAnsi="Arial"/>
        </w:rPr>
      </w:pPr>
      <w:r>
        <w:rPr>
          <w:rFonts w:ascii="Arial" w:hAnsi="Arial"/>
        </w:rPr>
        <w:t xml:space="preserve">1989 - </w:t>
      </w:r>
      <w:r w:rsidR="008B4340">
        <w:rPr>
          <w:rFonts w:ascii="Arial" w:hAnsi="Arial"/>
        </w:rPr>
        <w:t>1991</w:t>
      </w:r>
      <w:r w:rsidR="008B4340">
        <w:rPr>
          <w:rFonts w:ascii="Arial" w:hAnsi="Arial"/>
        </w:rPr>
        <w:tab/>
        <w:t>Depakote in the Treatment of Complex Partial Seizures.  Abbott Laboratories</w:t>
      </w:r>
    </w:p>
    <w:p w:rsidR="008B4340" w:rsidRDefault="008B4340">
      <w:pPr>
        <w:rPr>
          <w:rFonts w:ascii="Arial" w:hAnsi="Arial"/>
        </w:rPr>
      </w:pPr>
    </w:p>
    <w:p w:rsidR="008B4340" w:rsidRDefault="00C168F7">
      <w:pPr>
        <w:ind w:left="1440" w:hanging="1440"/>
        <w:rPr>
          <w:rFonts w:ascii="Arial" w:hAnsi="Arial"/>
        </w:rPr>
      </w:pPr>
      <w:r>
        <w:rPr>
          <w:rFonts w:ascii="Arial" w:hAnsi="Arial"/>
        </w:rPr>
        <w:t xml:space="preserve">1991 - </w:t>
      </w:r>
      <w:r w:rsidR="008B4340">
        <w:rPr>
          <w:rFonts w:ascii="Arial" w:hAnsi="Arial"/>
        </w:rPr>
        <w:t>1994</w:t>
      </w:r>
      <w:r w:rsidR="008B4340">
        <w:rPr>
          <w:rFonts w:ascii="Arial" w:hAnsi="Arial"/>
        </w:rPr>
        <w:tab/>
        <w:t>A Double-blind, Placebo-controlled, Parallel Trial of Topiramate as Adjunctive Therapy in Refractory Partial Seizure Disorders.  R.W. Johnson Pharmaceuticals</w:t>
      </w:r>
    </w:p>
    <w:p w:rsidR="008B4340" w:rsidRDefault="008B4340">
      <w:pPr>
        <w:rPr>
          <w:rFonts w:ascii="Arial" w:hAnsi="Arial"/>
        </w:rPr>
      </w:pPr>
    </w:p>
    <w:p w:rsidR="008B4340" w:rsidRDefault="00C168F7">
      <w:pPr>
        <w:ind w:left="1440" w:hanging="1440"/>
        <w:rPr>
          <w:rFonts w:ascii="Arial" w:hAnsi="Arial"/>
        </w:rPr>
      </w:pPr>
      <w:r>
        <w:rPr>
          <w:rFonts w:ascii="Arial" w:hAnsi="Arial"/>
        </w:rPr>
        <w:t xml:space="preserve">1992 - </w:t>
      </w:r>
      <w:r w:rsidR="008B4340">
        <w:rPr>
          <w:rFonts w:ascii="Arial" w:hAnsi="Arial"/>
        </w:rPr>
        <w:t>1993</w:t>
      </w:r>
      <w:r w:rsidR="008B4340">
        <w:rPr>
          <w:rFonts w:ascii="Arial" w:hAnsi="Arial"/>
        </w:rPr>
        <w:tab/>
        <w:t>Controlled Trial of Felbamate Monotherapy for Generalized Tonic-Clonic Seizures.  Wallace Laboratories</w:t>
      </w:r>
    </w:p>
    <w:p w:rsidR="008B4340" w:rsidRDefault="008B4340">
      <w:pPr>
        <w:rPr>
          <w:rFonts w:ascii="Arial" w:hAnsi="Arial"/>
        </w:rPr>
      </w:pPr>
    </w:p>
    <w:p w:rsidR="008B4340" w:rsidRDefault="00C168F7">
      <w:pPr>
        <w:ind w:left="1440" w:hanging="1440"/>
        <w:rPr>
          <w:rFonts w:ascii="Arial" w:hAnsi="Arial"/>
        </w:rPr>
      </w:pPr>
      <w:r>
        <w:rPr>
          <w:rFonts w:ascii="Arial" w:hAnsi="Arial"/>
        </w:rPr>
        <w:t xml:space="preserve">1994 - </w:t>
      </w:r>
      <w:r w:rsidR="008B4340">
        <w:rPr>
          <w:rFonts w:ascii="Arial" w:hAnsi="Arial"/>
        </w:rPr>
        <w:t>1996</w:t>
      </w:r>
      <w:r w:rsidR="008B4340">
        <w:rPr>
          <w:rFonts w:ascii="Arial" w:hAnsi="Arial"/>
        </w:rPr>
        <w:tab/>
        <w:t>Placebo Controlled Efficacy and Safety Evaluation of Zonisamide in the Treatment of Seizures in Medically Refractory Patients.  Dainippon Pharmaceuticals</w:t>
      </w:r>
    </w:p>
    <w:p w:rsidR="008B4340" w:rsidRDefault="008B4340">
      <w:pPr>
        <w:rPr>
          <w:rFonts w:ascii="Arial" w:hAnsi="Arial"/>
        </w:rPr>
      </w:pPr>
    </w:p>
    <w:p w:rsidR="008B4340" w:rsidRDefault="008B4340">
      <w:pPr>
        <w:ind w:left="1440" w:hanging="1440"/>
        <w:rPr>
          <w:rFonts w:ascii="Arial" w:hAnsi="Arial"/>
        </w:rPr>
      </w:pPr>
      <w:r>
        <w:rPr>
          <w:rFonts w:ascii="Arial" w:hAnsi="Arial"/>
        </w:rPr>
        <w:t>1994</w:t>
      </w:r>
      <w:r>
        <w:rPr>
          <w:rFonts w:ascii="Arial" w:hAnsi="Arial"/>
        </w:rPr>
        <w:tab/>
      </w:r>
      <w:r w:rsidR="002C0172">
        <w:rPr>
          <w:rFonts w:ascii="Arial" w:hAnsi="Arial"/>
        </w:rPr>
        <w:t>Gabapentin Open-Label, Follow-up</w:t>
      </w:r>
      <w:r>
        <w:rPr>
          <w:rFonts w:ascii="Arial" w:hAnsi="Arial"/>
        </w:rPr>
        <w:t xml:space="preserve"> Trial in Patients with Refractory Partial Epilepsy. Warner-Lambert</w:t>
      </w:r>
    </w:p>
    <w:p w:rsidR="008B4340" w:rsidRDefault="008B4340">
      <w:pPr>
        <w:rPr>
          <w:rFonts w:ascii="Arial" w:hAnsi="Arial"/>
        </w:rPr>
      </w:pPr>
    </w:p>
    <w:p w:rsidR="008B4340" w:rsidRDefault="008B4340">
      <w:pPr>
        <w:ind w:left="1440" w:hanging="1440"/>
        <w:rPr>
          <w:rFonts w:ascii="Arial" w:hAnsi="Arial"/>
        </w:rPr>
      </w:pPr>
      <w:r>
        <w:rPr>
          <w:rFonts w:ascii="Arial" w:hAnsi="Arial"/>
        </w:rPr>
        <w:t>1994</w:t>
      </w:r>
      <w:r>
        <w:rPr>
          <w:rFonts w:ascii="Arial" w:hAnsi="Arial"/>
        </w:rPr>
        <w:tab/>
        <w:t>Gabapentin Inpatient Monotherapy Trial:  A Double-blind, Dose-controlled, Multicenter Study in Patients with Refractory Partial Epilepsy.  Warner-Lambert</w:t>
      </w:r>
    </w:p>
    <w:p w:rsidR="008B4340" w:rsidRDefault="008B4340">
      <w:pPr>
        <w:rPr>
          <w:rFonts w:ascii="Arial" w:hAnsi="Arial"/>
        </w:rPr>
      </w:pPr>
    </w:p>
    <w:p w:rsidR="008B4340" w:rsidRDefault="00C168F7">
      <w:pPr>
        <w:ind w:left="1440" w:hanging="1440"/>
        <w:rPr>
          <w:rFonts w:ascii="Arial" w:hAnsi="Arial"/>
        </w:rPr>
      </w:pPr>
      <w:r>
        <w:rPr>
          <w:rFonts w:ascii="Arial" w:hAnsi="Arial"/>
        </w:rPr>
        <w:t xml:space="preserve">1995 - </w:t>
      </w:r>
      <w:r w:rsidR="008B4340">
        <w:rPr>
          <w:rFonts w:ascii="Arial" w:hAnsi="Arial"/>
        </w:rPr>
        <w:t>1996</w:t>
      </w:r>
      <w:r w:rsidR="008B4340">
        <w:rPr>
          <w:rFonts w:ascii="Arial" w:hAnsi="Arial"/>
        </w:rPr>
        <w:tab/>
        <w:t xml:space="preserve">Efficacy of Rational Polytherapy with Sebril vs. Carbamazepine Monotherapy in the Management of Patients with Non-Refractory Complex Partial Seizures.  </w:t>
      </w:r>
    </w:p>
    <w:p w:rsidR="008B4340" w:rsidRDefault="008B4340">
      <w:pPr>
        <w:rPr>
          <w:rFonts w:ascii="Arial" w:hAnsi="Arial"/>
        </w:rPr>
      </w:pPr>
      <w:r>
        <w:rPr>
          <w:rFonts w:ascii="Arial" w:hAnsi="Arial"/>
        </w:rPr>
        <w:tab/>
      </w:r>
      <w:r>
        <w:rPr>
          <w:rFonts w:ascii="Arial" w:hAnsi="Arial"/>
        </w:rPr>
        <w:tab/>
        <w:t>Marion Merrill Dow, Inc.</w:t>
      </w:r>
    </w:p>
    <w:p w:rsidR="008B4340" w:rsidRDefault="008B4340">
      <w:pPr>
        <w:rPr>
          <w:rFonts w:ascii="Arial" w:hAnsi="Arial"/>
        </w:rPr>
      </w:pPr>
    </w:p>
    <w:p w:rsidR="00DF0002" w:rsidRDefault="00C168F7" w:rsidP="002C0172">
      <w:pPr>
        <w:ind w:left="1440" w:hanging="1440"/>
        <w:rPr>
          <w:rFonts w:ascii="Arial" w:hAnsi="Arial"/>
        </w:rPr>
      </w:pPr>
      <w:r>
        <w:rPr>
          <w:rFonts w:ascii="Arial" w:hAnsi="Arial"/>
        </w:rPr>
        <w:t xml:space="preserve">1996 - </w:t>
      </w:r>
      <w:r w:rsidR="008B4340">
        <w:rPr>
          <w:rFonts w:ascii="Arial" w:hAnsi="Arial"/>
        </w:rPr>
        <w:t>1997</w:t>
      </w:r>
      <w:r w:rsidR="008B4340">
        <w:rPr>
          <w:rFonts w:ascii="Arial" w:hAnsi="Arial"/>
        </w:rPr>
        <w:tab/>
        <w:t>Cost Analysis of the Routine Use of Parenteral IM Fosphenytoin Versus IV Fosphenytoin in the Management of Seizures Within the Hospital Setting.  Parke-Davis Pharmaceuticals</w:t>
      </w:r>
    </w:p>
    <w:p w:rsidR="002C0172" w:rsidRDefault="002C0172" w:rsidP="002C0172">
      <w:pPr>
        <w:rPr>
          <w:rFonts w:ascii="Arial" w:hAnsi="Arial"/>
        </w:rPr>
      </w:pPr>
    </w:p>
    <w:p w:rsidR="008B4340" w:rsidRDefault="00C168F7" w:rsidP="002C0172">
      <w:pPr>
        <w:ind w:left="1440" w:hanging="1440"/>
        <w:rPr>
          <w:rFonts w:ascii="Arial" w:hAnsi="Arial"/>
        </w:rPr>
      </w:pPr>
      <w:r>
        <w:rPr>
          <w:rFonts w:ascii="Arial" w:hAnsi="Arial"/>
        </w:rPr>
        <w:t xml:space="preserve">1998 - </w:t>
      </w:r>
      <w:r w:rsidR="00090969">
        <w:rPr>
          <w:rFonts w:ascii="Arial" w:hAnsi="Arial"/>
        </w:rPr>
        <w:t>2003</w:t>
      </w:r>
      <w:r w:rsidR="008B4340">
        <w:rPr>
          <w:rFonts w:ascii="Arial" w:hAnsi="Arial"/>
        </w:rPr>
        <w:tab/>
        <w:t>New Onset Epilepsy in the Elderly.  Veterans Administration Cooperative Study</w:t>
      </w:r>
      <w:r w:rsidR="00A352AD">
        <w:rPr>
          <w:rFonts w:ascii="Arial" w:hAnsi="Arial"/>
        </w:rPr>
        <w:t xml:space="preserve"> #428</w:t>
      </w:r>
      <w:r w:rsidR="00D677B2">
        <w:rPr>
          <w:rFonts w:ascii="Arial" w:hAnsi="Arial"/>
        </w:rPr>
        <w:t>.</w:t>
      </w:r>
      <w:r w:rsidR="00A352AD">
        <w:rPr>
          <w:rFonts w:ascii="Arial" w:hAnsi="Arial"/>
        </w:rPr>
        <w:t xml:space="preserve"> A Multicenter, Study of New Onset Geriatric Epilepsy comparing</w:t>
      </w:r>
      <w:r w:rsidR="00A352AD" w:rsidRPr="00A352AD">
        <w:rPr>
          <w:rFonts w:ascii="Arial" w:hAnsi="Arial"/>
        </w:rPr>
        <w:t xml:space="preserve"> </w:t>
      </w:r>
      <w:r w:rsidR="00A352AD">
        <w:rPr>
          <w:rFonts w:ascii="Arial" w:hAnsi="Arial"/>
        </w:rPr>
        <w:t xml:space="preserve">Carbamazepine, Lamotrigine and Gabapentin. </w:t>
      </w:r>
    </w:p>
    <w:p w:rsidR="008B4340" w:rsidRDefault="008B4340">
      <w:pPr>
        <w:rPr>
          <w:rFonts w:ascii="Arial" w:hAnsi="Arial"/>
        </w:rPr>
      </w:pPr>
    </w:p>
    <w:p w:rsidR="008B4340" w:rsidRDefault="008B4340">
      <w:pPr>
        <w:ind w:left="1440" w:hanging="1440"/>
        <w:rPr>
          <w:rFonts w:ascii="Arial" w:hAnsi="Arial"/>
        </w:rPr>
      </w:pPr>
      <w:r>
        <w:rPr>
          <w:rFonts w:ascii="Arial" w:hAnsi="Arial"/>
        </w:rPr>
        <w:lastRenderedPageBreak/>
        <w:t>2001</w:t>
      </w:r>
      <w:r w:rsidR="00C168F7">
        <w:rPr>
          <w:rFonts w:ascii="Arial" w:hAnsi="Arial"/>
        </w:rPr>
        <w:t xml:space="preserve"> - </w:t>
      </w:r>
      <w:r>
        <w:rPr>
          <w:rFonts w:ascii="Arial" w:hAnsi="Arial"/>
        </w:rPr>
        <w:t>2002</w:t>
      </w:r>
      <w:r>
        <w:rPr>
          <w:rFonts w:ascii="Arial" w:hAnsi="Arial"/>
        </w:rPr>
        <w:tab/>
        <w:t>Open-label Dose Titration Trial to Determine Tolerability and Efficacy of Oral SPM 927 as Adjunctive Therapy in Patients with Partial Seizures with or without Secondary Generalization. Swartz Pharmaceuticals</w:t>
      </w:r>
    </w:p>
    <w:p w:rsidR="00090969" w:rsidRDefault="00090969">
      <w:pPr>
        <w:ind w:left="1440" w:hanging="1440"/>
        <w:rPr>
          <w:rFonts w:ascii="Arial" w:hAnsi="Arial"/>
        </w:rPr>
      </w:pPr>
    </w:p>
    <w:p w:rsidR="006C13BD" w:rsidRDefault="006C13BD">
      <w:pPr>
        <w:ind w:left="1440" w:hanging="1440"/>
        <w:rPr>
          <w:rFonts w:ascii="Arial" w:hAnsi="Arial"/>
        </w:rPr>
      </w:pPr>
      <w:r>
        <w:rPr>
          <w:rFonts w:ascii="Arial" w:hAnsi="Arial"/>
        </w:rPr>
        <w:t>2003 - 2004</w:t>
      </w:r>
      <w:r>
        <w:rPr>
          <w:rFonts w:ascii="Arial" w:hAnsi="Arial"/>
        </w:rPr>
        <w:tab/>
        <w:t>Double-blind study of Topiramate in the Elderly. McNeil Pharmaceuticals</w:t>
      </w:r>
    </w:p>
    <w:p w:rsidR="006C13BD" w:rsidRDefault="006C13BD" w:rsidP="006C13BD">
      <w:pPr>
        <w:rPr>
          <w:rFonts w:ascii="Arial" w:hAnsi="Arial"/>
        </w:rPr>
      </w:pPr>
    </w:p>
    <w:p w:rsidR="006C13BD" w:rsidRDefault="006C13BD" w:rsidP="006C13BD">
      <w:pPr>
        <w:ind w:left="1440" w:hanging="1440"/>
        <w:rPr>
          <w:rFonts w:ascii="Arial" w:hAnsi="Arial"/>
        </w:rPr>
      </w:pPr>
      <w:r>
        <w:rPr>
          <w:rFonts w:ascii="Arial" w:hAnsi="Arial"/>
        </w:rPr>
        <w:t>2003 - 2004</w:t>
      </w:r>
      <w:r>
        <w:rPr>
          <w:rFonts w:ascii="Arial" w:hAnsi="Arial"/>
        </w:rPr>
        <w:tab/>
        <w:t>Safety, Efficacy and Bioavailability of Zonisamide in 25mg and 50 mg Formulations.  Elan Pharmaceuticals</w:t>
      </w:r>
    </w:p>
    <w:p w:rsidR="007F53B5" w:rsidRDefault="007F53B5" w:rsidP="007F53B5">
      <w:pPr>
        <w:rPr>
          <w:rFonts w:ascii="Arial" w:hAnsi="Arial"/>
        </w:rPr>
      </w:pPr>
    </w:p>
    <w:p w:rsidR="007F53B5" w:rsidRDefault="00C92C23" w:rsidP="00B0072A">
      <w:pPr>
        <w:ind w:left="1440" w:hanging="1440"/>
        <w:rPr>
          <w:rFonts w:ascii="Arial" w:hAnsi="Arial"/>
        </w:rPr>
      </w:pPr>
      <w:r>
        <w:rPr>
          <w:rFonts w:ascii="Arial" w:hAnsi="Arial"/>
        </w:rPr>
        <w:t>2005</w:t>
      </w:r>
      <w:r w:rsidR="00C168F7">
        <w:rPr>
          <w:rFonts w:ascii="Arial" w:hAnsi="Arial"/>
        </w:rPr>
        <w:t xml:space="preserve"> </w:t>
      </w:r>
      <w:r>
        <w:rPr>
          <w:rFonts w:ascii="Arial" w:hAnsi="Arial"/>
        </w:rPr>
        <w:t>-</w:t>
      </w:r>
      <w:r w:rsidR="00C168F7">
        <w:rPr>
          <w:rFonts w:ascii="Arial" w:hAnsi="Arial"/>
        </w:rPr>
        <w:t xml:space="preserve"> </w:t>
      </w:r>
      <w:r>
        <w:rPr>
          <w:rFonts w:ascii="Arial" w:hAnsi="Arial"/>
        </w:rPr>
        <w:t>2008</w:t>
      </w:r>
      <w:r w:rsidR="007F53B5">
        <w:rPr>
          <w:rFonts w:ascii="Arial" w:hAnsi="Arial"/>
        </w:rPr>
        <w:tab/>
      </w:r>
      <w:r w:rsidR="00B0072A">
        <w:rPr>
          <w:rFonts w:ascii="Arial" w:hAnsi="Arial"/>
        </w:rPr>
        <w:t xml:space="preserve">Principle Investigator in Denver Veterans Administration’s participation in, </w:t>
      </w:r>
      <w:r w:rsidR="007F53B5">
        <w:rPr>
          <w:rFonts w:ascii="Arial" w:hAnsi="Arial"/>
        </w:rPr>
        <w:t>Double Blind Study of Leviteracetam in the elderly.  UCB Pharmaceuticals</w:t>
      </w:r>
    </w:p>
    <w:p w:rsidR="007F53B5" w:rsidRDefault="007F53B5" w:rsidP="007F53B5">
      <w:pPr>
        <w:rPr>
          <w:rFonts w:ascii="Arial" w:hAnsi="Arial"/>
        </w:rPr>
      </w:pPr>
    </w:p>
    <w:p w:rsidR="00ED1632" w:rsidRDefault="008F4FE2" w:rsidP="00B0072A">
      <w:pPr>
        <w:ind w:left="1440" w:hanging="1440"/>
        <w:rPr>
          <w:rFonts w:ascii="Arial" w:hAnsi="Arial"/>
        </w:rPr>
      </w:pPr>
      <w:r>
        <w:rPr>
          <w:rFonts w:ascii="Arial" w:hAnsi="Arial"/>
        </w:rPr>
        <w:t>2007</w:t>
      </w:r>
      <w:r w:rsidR="00C168F7">
        <w:rPr>
          <w:rFonts w:ascii="Arial" w:hAnsi="Arial"/>
        </w:rPr>
        <w:t xml:space="preserve"> </w:t>
      </w:r>
      <w:r>
        <w:rPr>
          <w:rFonts w:ascii="Arial" w:hAnsi="Arial"/>
        </w:rPr>
        <w:t>-</w:t>
      </w:r>
      <w:r w:rsidR="00C168F7">
        <w:rPr>
          <w:rFonts w:ascii="Arial" w:hAnsi="Arial"/>
        </w:rPr>
        <w:t xml:space="preserve"> </w:t>
      </w:r>
      <w:r>
        <w:rPr>
          <w:rFonts w:ascii="Arial" w:hAnsi="Arial"/>
        </w:rPr>
        <w:t>2009</w:t>
      </w:r>
      <w:r w:rsidR="007F53B5">
        <w:rPr>
          <w:rFonts w:ascii="Arial" w:hAnsi="Arial"/>
        </w:rPr>
        <w:tab/>
      </w:r>
      <w:r w:rsidR="00B0072A">
        <w:rPr>
          <w:rFonts w:ascii="Arial" w:hAnsi="Arial"/>
        </w:rPr>
        <w:t xml:space="preserve">Principle Investigator in University of Colorado Hospital’s participation in, </w:t>
      </w:r>
      <w:r w:rsidR="007F53B5">
        <w:rPr>
          <w:rFonts w:ascii="Arial" w:hAnsi="Arial"/>
        </w:rPr>
        <w:t>A Randomized Double Blind, Placebo Contr</w:t>
      </w:r>
      <w:r w:rsidR="008F3974">
        <w:rPr>
          <w:rFonts w:ascii="Arial" w:hAnsi="Arial"/>
        </w:rPr>
        <w:t>olled Mu</w:t>
      </w:r>
      <w:r>
        <w:rPr>
          <w:rFonts w:ascii="Arial" w:hAnsi="Arial"/>
        </w:rPr>
        <w:t>l</w:t>
      </w:r>
      <w:r w:rsidR="008F3974">
        <w:rPr>
          <w:rFonts w:ascii="Arial" w:hAnsi="Arial"/>
        </w:rPr>
        <w:t>ti</w:t>
      </w:r>
      <w:r>
        <w:rPr>
          <w:rFonts w:ascii="Arial" w:hAnsi="Arial"/>
        </w:rPr>
        <w:t>c</w:t>
      </w:r>
      <w:r w:rsidR="008F3974">
        <w:rPr>
          <w:rFonts w:ascii="Arial" w:hAnsi="Arial"/>
        </w:rPr>
        <w:t>enter Study of Retigab</w:t>
      </w:r>
      <w:r w:rsidR="007F53B5">
        <w:rPr>
          <w:rFonts w:ascii="Arial" w:hAnsi="Arial"/>
        </w:rPr>
        <w:t>ine as</w:t>
      </w:r>
      <w:r w:rsidR="00B0072A">
        <w:rPr>
          <w:rFonts w:ascii="Arial" w:hAnsi="Arial"/>
        </w:rPr>
        <w:t xml:space="preserve"> </w:t>
      </w:r>
      <w:r w:rsidR="007F53B5">
        <w:rPr>
          <w:rFonts w:ascii="Arial" w:hAnsi="Arial"/>
        </w:rPr>
        <w:t xml:space="preserve">Adjunctive Therapy in Refractory </w:t>
      </w:r>
      <w:r w:rsidR="0000233E">
        <w:rPr>
          <w:rFonts w:ascii="Arial" w:hAnsi="Arial"/>
        </w:rPr>
        <w:t>Epilepsy</w:t>
      </w:r>
      <w:r w:rsidR="007F53B5">
        <w:rPr>
          <w:rFonts w:ascii="Arial" w:hAnsi="Arial"/>
        </w:rPr>
        <w:t>.</w:t>
      </w:r>
      <w:r w:rsidR="00B0072A">
        <w:rPr>
          <w:rFonts w:ascii="Arial" w:hAnsi="Arial"/>
        </w:rPr>
        <w:t xml:space="preserve">  </w:t>
      </w:r>
      <w:r w:rsidR="007F53B5">
        <w:rPr>
          <w:rFonts w:ascii="Arial" w:hAnsi="Arial"/>
        </w:rPr>
        <w:t>Valeant Research and Development</w:t>
      </w:r>
    </w:p>
    <w:p w:rsidR="00607DEC" w:rsidRDefault="00607DEC" w:rsidP="00B0072A">
      <w:pPr>
        <w:ind w:left="1440" w:hanging="1440"/>
        <w:rPr>
          <w:rFonts w:ascii="Arial" w:hAnsi="Arial"/>
        </w:rPr>
      </w:pPr>
    </w:p>
    <w:p w:rsidR="00607DEC" w:rsidRDefault="008F4FE2" w:rsidP="00B0072A">
      <w:pPr>
        <w:ind w:left="1440" w:hanging="1440"/>
        <w:rPr>
          <w:rFonts w:ascii="Arial" w:hAnsi="Arial"/>
        </w:rPr>
      </w:pPr>
      <w:r>
        <w:rPr>
          <w:rFonts w:ascii="Arial" w:hAnsi="Arial"/>
        </w:rPr>
        <w:t>2008 - 2010</w:t>
      </w:r>
      <w:r w:rsidR="00607DEC">
        <w:rPr>
          <w:rFonts w:ascii="Arial" w:hAnsi="Arial"/>
        </w:rPr>
        <w:tab/>
      </w:r>
      <w:r w:rsidR="00224A36">
        <w:rPr>
          <w:rFonts w:ascii="Arial" w:hAnsi="Arial"/>
        </w:rPr>
        <w:t>Co investigator</w:t>
      </w:r>
      <w:r w:rsidR="00C21AEB">
        <w:rPr>
          <w:rFonts w:ascii="Arial" w:hAnsi="Arial"/>
        </w:rPr>
        <w:t xml:space="preserve"> in </w:t>
      </w:r>
      <w:r w:rsidR="008838A9">
        <w:rPr>
          <w:rFonts w:ascii="Arial" w:hAnsi="Arial"/>
        </w:rPr>
        <w:t xml:space="preserve">Ganaxolone in Adults With Medically Refractory </w:t>
      </w:r>
      <w:r w:rsidR="00D61B81">
        <w:rPr>
          <w:rFonts w:ascii="Arial" w:hAnsi="Arial"/>
        </w:rPr>
        <w:t xml:space="preserve">Epilepsy. </w:t>
      </w:r>
      <w:r w:rsidR="008838A9">
        <w:rPr>
          <w:rFonts w:ascii="Arial" w:hAnsi="Arial"/>
        </w:rPr>
        <w:t>Marinus Pharmaceuticals.</w:t>
      </w:r>
    </w:p>
    <w:p w:rsidR="009B4CC5" w:rsidRDefault="009B4CC5" w:rsidP="00B0072A">
      <w:pPr>
        <w:ind w:left="1440" w:hanging="1440"/>
        <w:rPr>
          <w:rFonts w:ascii="Arial" w:hAnsi="Arial"/>
        </w:rPr>
      </w:pPr>
    </w:p>
    <w:p w:rsidR="009B4CC5" w:rsidRDefault="009B4CC5" w:rsidP="009B4CC5">
      <w:pPr>
        <w:ind w:left="1440" w:hanging="1440"/>
        <w:rPr>
          <w:rFonts w:ascii="Arial" w:hAnsi="Arial"/>
        </w:rPr>
      </w:pPr>
      <w:r>
        <w:rPr>
          <w:rFonts w:ascii="Arial" w:hAnsi="Arial"/>
        </w:rPr>
        <w:t>2008 - 2013</w:t>
      </w:r>
      <w:r>
        <w:rPr>
          <w:rFonts w:ascii="Arial" w:hAnsi="Arial"/>
        </w:rPr>
        <w:tab/>
      </w:r>
      <w:r w:rsidRPr="009B4CC5">
        <w:rPr>
          <w:rFonts w:ascii="Arial" w:hAnsi="Arial"/>
        </w:rPr>
        <w:t>Principal Investigator, Schwarz SP902, A Historical-Controlled, Multicenter, Double-Blind, Randomized Trial to Assess</w:t>
      </w:r>
      <w:r>
        <w:rPr>
          <w:rFonts w:ascii="Arial" w:hAnsi="Arial"/>
        </w:rPr>
        <w:t xml:space="preserve"> </w:t>
      </w:r>
      <w:r w:rsidRPr="009B4CC5">
        <w:rPr>
          <w:rFonts w:ascii="Arial" w:hAnsi="Arial"/>
        </w:rPr>
        <w:t>The Efficacy and Safety of Conversion to Lacosamide 400MG/day Monotherapy</w:t>
      </w:r>
      <w:r>
        <w:rPr>
          <w:rFonts w:ascii="Arial" w:hAnsi="Arial"/>
        </w:rPr>
        <w:t xml:space="preserve"> </w:t>
      </w:r>
      <w:r w:rsidRPr="009B4CC5">
        <w:rPr>
          <w:rFonts w:ascii="Arial" w:hAnsi="Arial"/>
        </w:rPr>
        <w:t>In Subjects with Partial-Onset Seizures</w:t>
      </w:r>
    </w:p>
    <w:p w:rsidR="009B4CC5" w:rsidRDefault="009B4CC5" w:rsidP="009B4CC5">
      <w:pPr>
        <w:ind w:left="1440" w:hanging="1440"/>
        <w:rPr>
          <w:rFonts w:ascii="Arial" w:hAnsi="Arial"/>
        </w:rPr>
      </w:pPr>
    </w:p>
    <w:p w:rsidR="009B4CC5" w:rsidRDefault="009B4CC5" w:rsidP="009B4CC5">
      <w:pPr>
        <w:ind w:left="1440" w:hanging="1440"/>
        <w:rPr>
          <w:rFonts w:ascii="Arial" w:hAnsi="Arial"/>
        </w:rPr>
      </w:pPr>
      <w:r>
        <w:rPr>
          <w:rFonts w:ascii="Arial" w:hAnsi="Arial"/>
        </w:rPr>
        <w:t>2008 - 2014</w:t>
      </w:r>
      <w:r>
        <w:rPr>
          <w:rFonts w:ascii="Arial" w:hAnsi="Arial"/>
        </w:rPr>
        <w:tab/>
      </w:r>
      <w:r w:rsidRPr="009B4CC5">
        <w:rPr>
          <w:rFonts w:ascii="Arial" w:hAnsi="Arial"/>
        </w:rPr>
        <w:t>Principal Investigator, Schwarz SP904, A Multicenter, Open-Label Extension Trial to Assess the Long-Term Use of</w:t>
      </w:r>
      <w:r>
        <w:rPr>
          <w:rFonts w:ascii="Arial" w:hAnsi="Arial"/>
        </w:rPr>
        <w:t xml:space="preserve"> </w:t>
      </w:r>
      <w:r w:rsidRPr="009B4CC5">
        <w:rPr>
          <w:rFonts w:ascii="Arial" w:hAnsi="Arial"/>
        </w:rPr>
        <w:t>Lacosamide Monotherapy and Safety of Lacosamide Monotherapy and</w:t>
      </w:r>
      <w:r>
        <w:rPr>
          <w:rFonts w:ascii="Arial" w:hAnsi="Arial"/>
        </w:rPr>
        <w:t xml:space="preserve"> </w:t>
      </w:r>
      <w:r w:rsidRPr="009B4CC5">
        <w:rPr>
          <w:rFonts w:ascii="Arial" w:hAnsi="Arial"/>
        </w:rPr>
        <w:t>Adjunctive Therapy in Subjects with Partial-Onset Seizures</w:t>
      </w:r>
    </w:p>
    <w:p w:rsidR="008F4FE2" w:rsidRDefault="008F4FE2" w:rsidP="00B0072A">
      <w:pPr>
        <w:ind w:left="1440" w:hanging="1440"/>
        <w:rPr>
          <w:rFonts w:ascii="Arial" w:hAnsi="Arial"/>
        </w:rPr>
      </w:pPr>
    </w:p>
    <w:p w:rsidR="008F4FE2" w:rsidRPr="008F4FE2" w:rsidRDefault="004F1274" w:rsidP="004F1274">
      <w:pPr>
        <w:spacing w:before="40" w:after="40"/>
        <w:ind w:left="1440" w:hanging="1440"/>
        <w:rPr>
          <w:rFonts w:ascii="Arial" w:hAnsi="Arial" w:cs="Arial"/>
        </w:rPr>
      </w:pPr>
      <w:r>
        <w:rPr>
          <w:rFonts w:ascii="Arial" w:hAnsi="Arial" w:cs="Arial"/>
        </w:rPr>
        <w:t>2009 - 2010</w:t>
      </w:r>
      <w:r>
        <w:rPr>
          <w:rFonts w:ascii="Arial" w:hAnsi="Arial" w:cs="Arial"/>
        </w:rPr>
        <w:tab/>
      </w:r>
      <w:r w:rsidR="00224A36">
        <w:rPr>
          <w:rFonts w:ascii="Arial" w:hAnsi="Arial" w:cs="Arial"/>
        </w:rPr>
        <w:t>Co investigator</w:t>
      </w:r>
      <w:r w:rsidR="00922F08">
        <w:rPr>
          <w:rFonts w:ascii="Arial" w:hAnsi="Arial" w:cs="Arial"/>
        </w:rPr>
        <w:t xml:space="preserve"> in </w:t>
      </w:r>
      <w:r w:rsidR="008F4FE2" w:rsidRPr="008F4FE2">
        <w:rPr>
          <w:rFonts w:ascii="Arial" w:hAnsi="Arial" w:cs="Arial"/>
        </w:rPr>
        <w:t>Supernus Prosper 301 study: Multicenter, Double-Blind, Randomized, Placebo-Controlled, Three-Arm, Parallel Group Study to Evaluate the Efficacy and Safety of Oxcarbazepine Extended-Release (OXC XR) (1200 and 2400mg/day) as Adjunctive Therapy in Subjects with Refractory Partial Seizures due to Epilepsy on up to Three Concomitant Antiepileptic Medications</w:t>
      </w:r>
    </w:p>
    <w:p w:rsidR="008F4FE2" w:rsidRPr="008F4FE2" w:rsidRDefault="008F4FE2" w:rsidP="008F4FE2">
      <w:pPr>
        <w:autoSpaceDE w:val="0"/>
        <w:autoSpaceDN w:val="0"/>
        <w:rPr>
          <w:rFonts w:ascii="Arial" w:hAnsi="Arial"/>
        </w:rPr>
      </w:pPr>
    </w:p>
    <w:p w:rsidR="008F4FE2" w:rsidRDefault="004F1274" w:rsidP="004F1274">
      <w:pPr>
        <w:autoSpaceDE w:val="0"/>
        <w:autoSpaceDN w:val="0"/>
        <w:ind w:left="1440" w:hanging="1440"/>
        <w:rPr>
          <w:rFonts w:ascii="Arial" w:hAnsi="Arial" w:cs="Arial"/>
        </w:rPr>
      </w:pPr>
      <w:r>
        <w:rPr>
          <w:rFonts w:ascii="Arial" w:hAnsi="Arial"/>
        </w:rPr>
        <w:t>2009</w:t>
      </w:r>
      <w:r w:rsidR="00C168F7">
        <w:rPr>
          <w:rFonts w:ascii="Arial" w:hAnsi="Arial"/>
        </w:rPr>
        <w:t xml:space="preserve"> - </w:t>
      </w:r>
      <w:r>
        <w:rPr>
          <w:rFonts w:ascii="Arial" w:hAnsi="Arial"/>
        </w:rPr>
        <w:t>2011</w:t>
      </w:r>
      <w:r>
        <w:rPr>
          <w:rFonts w:ascii="Arial" w:hAnsi="Arial"/>
        </w:rPr>
        <w:tab/>
      </w:r>
      <w:r w:rsidR="00224A36" w:rsidRPr="008F4FE2">
        <w:rPr>
          <w:rFonts w:ascii="Arial" w:hAnsi="Arial"/>
        </w:rPr>
        <w:t>Co investigator</w:t>
      </w:r>
      <w:r w:rsidR="008F4FE2" w:rsidRPr="008F4FE2">
        <w:rPr>
          <w:rFonts w:ascii="Arial" w:hAnsi="Arial"/>
        </w:rPr>
        <w:t xml:space="preserve"> </w:t>
      </w:r>
      <w:r w:rsidR="00922F08">
        <w:rPr>
          <w:rFonts w:ascii="Arial" w:hAnsi="Arial"/>
        </w:rPr>
        <w:t xml:space="preserve">in </w:t>
      </w:r>
      <w:r w:rsidR="008F4FE2" w:rsidRPr="008F4FE2">
        <w:rPr>
          <w:rFonts w:ascii="Arial" w:hAnsi="Arial" w:cs="Arial"/>
        </w:rPr>
        <w:t>Supernus Prosper 302 study: Multicenter, Open-Label Extension Study to Evaluate the Long-Term Safety and Tolerability of Oxcarbazepine Extended-Release (OXC XR) as Adjunctive Therapy in Subjects with Refractory Partial Epilepsy on up to Three Concomitant Antiepileptic Medications</w:t>
      </w:r>
    </w:p>
    <w:p w:rsidR="00C47270" w:rsidRDefault="00C47270" w:rsidP="004F1274">
      <w:pPr>
        <w:autoSpaceDE w:val="0"/>
        <w:autoSpaceDN w:val="0"/>
        <w:ind w:left="1440" w:hanging="1440"/>
        <w:rPr>
          <w:rFonts w:ascii="Arial" w:hAnsi="Arial" w:cs="Arial"/>
        </w:rPr>
      </w:pPr>
    </w:p>
    <w:p w:rsidR="00C47270" w:rsidRDefault="00C47270" w:rsidP="00C47270">
      <w:pPr>
        <w:autoSpaceDE w:val="0"/>
        <w:autoSpaceDN w:val="0"/>
        <w:ind w:left="1440" w:hanging="1440"/>
        <w:rPr>
          <w:rFonts w:ascii="Arial" w:hAnsi="Arial" w:cs="Arial"/>
        </w:rPr>
      </w:pPr>
      <w:r w:rsidRPr="00C47270">
        <w:rPr>
          <w:rFonts w:ascii="Arial" w:hAnsi="Arial" w:cs="Arial"/>
        </w:rPr>
        <w:t>2009 -</w:t>
      </w:r>
      <w:r>
        <w:rPr>
          <w:rFonts w:ascii="Arial" w:hAnsi="Arial" w:cs="Arial"/>
        </w:rPr>
        <w:t xml:space="preserve"> 2013</w:t>
      </w:r>
      <w:r>
        <w:rPr>
          <w:rFonts w:ascii="Arial" w:hAnsi="Arial" w:cs="Arial"/>
        </w:rPr>
        <w:tab/>
      </w:r>
      <w:r w:rsidRPr="00C47270">
        <w:rPr>
          <w:rFonts w:ascii="Arial" w:hAnsi="Arial" w:cs="Arial"/>
        </w:rPr>
        <w:t>Sub-Investigator, Sunovion 093-045,</w:t>
      </w:r>
      <w:r>
        <w:rPr>
          <w:rFonts w:ascii="Arial" w:hAnsi="Arial" w:cs="Arial"/>
        </w:rPr>
        <w:t xml:space="preserve"> </w:t>
      </w:r>
      <w:r w:rsidRPr="00C47270">
        <w:rPr>
          <w:rFonts w:ascii="Arial" w:hAnsi="Arial" w:cs="Arial"/>
        </w:rPr>
        <w:t>Double-Blind, Randomized, Historical Control Study of the Safety and</w:t>
      </w:r>
      <w:r>
        <w:rPr>
          <w:rFonts w:ascii="Arial" w:hAnsi="Arial" w:cs="Arial"/>
        </w:rPr>
        <w:t xml:space="preserve"> </w:t>
      </w:r>
      <w:r w:rsidRPr="00C47270">
        <w:rPr>
          <w:rFonts w:ascii="Arial" w:hAnsi="Arial" w:cs="Arial"/>
        </w:rPr>
        <w:t>Efficacy of Eslicarbazepine Acetate Monotherapy in Subjects with Partial</w:t>
      </w:r>
      <w:r>
        <w:rPr>
          <w:rFonts w:ascii="Arial" w:hAnsi="Arial" w:cs="Arial"/>
        </w:rPr>
        <w:t xml:space="preserve"> </w:t>
      </w:r>
      <w:r w:rsidRPr="00C47270">
        <w:rPr>
          <w:rFonts w:ascii="Arial" w:hAnsi="Arial" w:cs="Arial"/>
        </w:rPr>
        <w:t>Epilepsy Not Well Controlled by Current Antiepileptic Drugs</w:t>
      </w:r>
    </w:p>
    <w:p w:rsidR="00597AE6" w:rsidRDefault="00597AE6" w:rsidP="00C47270">
      <w:pPr>
        <w:autoSpaceDE w:val="0"/>
        <w:autoSpaceDN w:val="0"/>
        <w:ind w:left="1440" w:hanging="1440"/>
        <w:rPr>
          <w:rFonts w:ascii="Arial" w:hAnsi="Arial" w:cs="Arial"/>
        </w:rPr>
      </w:pPr>
    </w:p>
    <w:p w:rsidR="00597AE6" w:rsidRPr="008F4FE2" w:rsidRDefault="00597AE6" w:rsidP="00597AE6">
      <w:pPr>
        <w:autoSpaceDE w:val="0"/>
        <w:autoSpaceDN w:val="0"/>
        <w:ind w:left="1440" w:hanging="1440"/>
        <w:rPr>
          <w:rFonts w:ascii="Arial" w:hAnsi="Arial" w:cs="Arial"/>
        </w:rPr>
      </w:pPr>
      <w:r w:rsidRPr="00597AE6">
        <w:rPr>
          <w:rFonts w:ascii="Arial" w:hAnsi="Arial" w:cs="Arial"/>
        </w:rPr>
        <w:t>2009 - 2015</w:t>
      </w:r>
      <w:r>
        <w:rPr>
          <w:rFonts w:ascii="Arial" w:hAnsi="Arial" w:cs="Arial"/>
        </w:rPr>
        <w:tab/>
      </w:r>
      <w:r w:rsidRPr="00597AE6">
        <w:rPr>
          <w:rFonts w:ascii="Arial" w:hAnsi="Arial" w:cs="Arial"/>
        </w:rPr>
        <w:t>Sub-Investigator, Sunovion 093-050, Long-Term Eslicarbazepine Acetate Extension Study</w:t>
      </w:r>
    </w:p>
    <w:p w:rsidR="00922F08" w:rsidRPr="008F4FE2" w:rsidRDefault="00922F08" w:rsidP="00F151C3">
      <w:pPr>
        <w:autoSpaceDE w:val="0"/>
        <w:autoSpaceDN w:val="0"/>
        <w:rPr>
          <w:rFonts w:ascii="Arial" w:hAnsi="Arial" w:cs="Arial"/>
        </w:rPr>
      </w:pPr>
    </w:p>
    <w:p w:rsidR="003774C1" w:rsidRDefault="004F1274" w:rsidP="004F1274">
      <w:pPr>
        <w:autoSpaceDE w:val="0"/>
        <w:autoSpaceDN w:val="0"/>
        <w:ind w:left="1440" w:hanging="1440"/>
        <w:rPr>
          <w:rFonts w:ascii="Arial" w:hAnsi="Arial" w:cs="Arial"/>
        </w:rPr>
      </w:pPr>
      <w:r>
        <w:rPr>
          <w:rFonts w:ascii="Arial" w:hAnsi="Arial" w:cs="Arial"/>
        </w:rPr>
        <w:t>2009</w:t>
      </w:r>
      <w:r w:rsidR="00C168F7">
        <w:rPr>
          <w:rFonts w:ascii="Arial" w:hAnsi="Arial" w:cs="Arial"/>
        </w:rPr>
        <w:t xml:space="preserve"> - </w:t>
      </w:r>
      <w:r w:rsidR="00421E03">
        <w:rPr>
          <w:rFonts w:ascii="Arial" w:hAnsi="Arial" w:cs="Arial"/>
        </w:rPr>
        <w:t>2015</w:t>
      </w:r>
      <w:r>
        <w:rPr>
          <w:rFonts w:ascii="Arial" w:hAnsi="Arial" w:cs="Arial"/>
        </w:rPr>
        <w:tab/>
      </w:r>
      <w:r w:rsidR="00224A36">
        <w:rPr>
          <w:rFonts w:ascii="Arial" w:hAnsi="Arial" w:cs="Arial"/>
        </w:rPr>
        <w:t>Co investigator</w:t>
      </w:r>
      <w:r w:rsidR="00922F08">
        <w:rPr>
          <w:rFonts w:ascii="Arial" w:hAnsi="Arial" w:cs="Arial"/>
        </w:rPr>
        <w:t xml:space="preserve"> in </w:t>
      </w:r>
      <w:r w:rsidR="008F4FE2" w:rsidRPr="008F4FE2">
        <w:rPr>
          <w:rFonts w:ascii="Arial" w:hAnsi="Arial" w:cs="Arial"/>
        </w:rPr>
        <w:t>Sepracor INC Research 093-045 study: Double-Blind, Randomized, Historical Control Study of the Safety and Efficacy of Eslicarbazepine Acetate Monotherapy in Subjects with Partial Epilepsy Not Well Controlled by Current Antiepileptic Drugs</w:t>
      </w:r>
    </w:p>
    <w:p w:rsidR="00607ADC" w:rsidRDefault="00607ADC" w:rsidP="004F1274">
      <w:pPr>
        <w:autoSpaceDE w:val="0"/>
        <w:autoSpaceDN w:val="0"/>
        <w:ind w:left="1440" w:hanging="1440"/>
        <w:rPr>
          <w:rFonts w:ascii="Arial" w:hAnsi="Arial" w:cs="Arial"/>
        </w:rPr>
      </w:pPr>
    </w:p>
    <w:p w:rsidR="00CC468F" w:rsidRDefault="00CC468F" w:rsidP="004F1274">
      <w:pPr>
        <w:autoSpaceDE w:val="0"/>
        <w:autoSpaceDN w:val="0"/>
        <w:ind w:left="1440" w:hanging="1440"/>
        <w:rPr>
          <w:rFonts w:ascii="Arial" w:hAnsi="Arial" w:cs="Arial"/>
        </w:rPr>
      </w:pPr>
    </w:p>
    <w:p w:rsidR="00CC468F" w:rsidRDefault="00CC468F" w:rsidP="00CC468F">
      <w:pPr>
        <w:autoSpaceDE w:val="0"/>
        <w:autoSpaceDN w:val="0"/>
        <w:ind w:left="1440" w:hanging="1440"/>
        <w:rPr>
          <w:rFonts w:ascii="Arial" w:hAnsi="Arial" w:cs="Arial"/>
        </w:rPr>
      </w:pPr>
      <w:r>
        <w:rPr>
          <w:rFonts w:ascii="Arial" w:hAnsi="Arial" w:cs="Arial"/>
        </w:rPr>
        <w:t>2011 - 2014</w:t>
      </w:r>
      <w:r>
        <w:rPr>
          <w:rFonts w:ascii="Arial" w:hAnsi="Arial" w:cs="Arial"/>
        </w:rPr>
        <w:tab/>
      </w:r>
      <w:r w:rsidRPr="00CC468F">
        <w:rPr>
          <w:rFonts w:ascii="Arial" w:hAnsi="Arial" w:cs="Arial"/>
        </w:rPr>
        <w:t>Sub-Investigator</w:t>
      </w:r>
      <w:r>
        <w:rPr>
          <w:rFonts w:ascii="Arial" w:hAnsi="Arial" w:cs="Arial"/>
        </w:rPr>
        <w:t xml:space="preserve">, </w:t>
      </w:r>
      <w:r w:rsidRPr="00CC468F">
        <w:rPr>
          <w:rFonts w:ascii="Arial" w:hAnsi="Arial" w:cs="Arial"/>
        </w:rPr>
        <w:t xml:space="preserve">Sunovion 304, Efficacy and Safety of Eslicarbazepine Acetate </w:t>
      </w:r>
    </w:p>
    <w:p w:rsidR="00CC468F" w:rsidRDefault="00CC468F" w:rsidP="00CC468F">
      <w:pPr>
        <w:autoSpaceDE w:val="0"/>
        <w:autoSpaceDN w:val="0"/>
        <w:ind w:left="1440" w:hanging="1440"/>
        <w:rPr>
          <w:rFonts w:ascii="Arial" w:hAnsi="Arial" w:cs="Arial"/>
        </w:rPr>
      </w:pPr>
      <w:r>
        <w:rPr>
          <w:rFonts w:ascii="Arial" w:hAnsi="Arial" w:cs="Arial"/>
        </w:rPr>
        <w:tab/>
      </w:r>
      <w:r w:rsidRPr="00CC468F">
        <w:rPr>
          <w:rFonts w:ascii="Arial" w:hAnsi="Arial" w:cs="Arial"/>
        </w:rPr>
        <w:t>(BIA 2-093) as</w:t>
      </w:r>
      <w:r>
        <w:rPr>
          <w:rFonts w:ascii="Arial" w:hAnsi="Arial" w:cs="Arial"/>
        </w:rPr>
        <w:t xml:space="preserve"> </w:t>
      </w:r>
      <w:r w:rsidRPr="00CC468F">
        <w:rPr>
          <w:rFonts w:ascii="Arial" w:hAnsi="Arial" w:cs="Arial"/>
        </w:rPr>
        <w:t>Adjunctive Therapy for Refractory Partial Seizures in a Double-Blind, Randomized, Placebo-Controlled, Parallel-Group, Multicenter Clinical Trial</w:t>
      </w:r>
    </w:p>
    <w:p w:rsidR="003774C1" w:rsidRDefault="003774C1" w:rsidP="004F1274">
      <w:pPr>
        <w:autoSpaceDE w:val="0"/>
        <w:autoSpaceDN w:val="0"/>
        <w:ind w:left="1440" w:hanging="1440"/>
        <w:rPr>
          <w:rFonts w:ascii="Arial" w:hAnsi="Arial" w:cs="Arial"/>
        </w:rPr>
      </w:pPr>
    </w:p>
    <w:p w:rsidR="00535907" w:rsidRDefault="00535907" w:rsidP="004F1274">
      <w:pPr>
        <w:autoSpaceDE w:val="0"/>
        <w:autoSpaceDN w:val="0"/>
        <w:ind w:left="1440" w:hanging="1440"/>
        <w:rPr>
          <w:rFonts w:ascii="Arial" w:hAnsi="Arial" w:cs="Arial"/>
        </w:rPr>
      </w:pPr>
      <w:r>
        <w:rPr>
          <w:rFonts w:ascii="Arial" w:hAnsi="Arial" w:cs="Arial"/>
        </w:rPr>
        <w:t>2012-Present</w:t>
      </w:r>
      <w:r>
        <w:rPr>
          <w:rFonts w:ascii="Arial" w:hAnsi="Arial" w:cs="Arial"/>
        </w:rPr>
        <w:tab/>
        <w:t xml:space="preserve">Principle Investigator in the Eyewitness Study: </w:t>
      </w:r>
      <w:r w:rsidRPr="00535907">
        <w:rPr>
          <w:rFonts w:ascii="Arial" w:hAnsi="Arial" w:cs="Arial"/>
        </w:rPr>
        <w:t>The Ac</w:t>
      </w:r>
      <w:r>
        <w:rPr>
          <w:rFonts w:ascii="Arial" w:hAnsi="Arial" w:cs="Arial"/>
        </w:rPr>
        <w:t>curacy of Seizure Descriptions f</w:t>
      </w:r>
      <w:r w:rsidRPr="00535907">
        <w:rPr>
          <w:rFonts w:ascii="Arial" w:hAnsi="Arial" w:cs="Arial"/>
        </w:rPr>
        <w:t>rom Patients and Eyewitnesses</w:t>
      </w:r>
    </w:p>
    <w:p w:rsidR="00D116EF" w:rsidRDefault="00D116EF" w:rsidP="004F1274">
      <w:pPr>
        <w:autoSpaceDE w:val="0"/>
        <w:autoSpaceDN w:val="0"/>
        <w:ind w:left="1440" w:hanging="1440"/>
        <w:rPr>
          <w:rFonts w:ascii="Arial" w:hAnsi="Arial" w:cs="Arial"/>
        </w:rPr>
      </w:pPr>
    </w:p>
    <w:p w:rsidR="00D116EF" w:rsidRDefault="00D116EF" w:rsidP="00D116EF">
      <w:pPr>
        <w:autoSpaceDE w:val="0"/>
        <w:autoSpaceDN w:val="0"/>
        <w:ind w:left="1440" w:hanging="1440"/>
        <w:rPr>
          <w:rFonts w:ascii="Arial" w:hAnsi="Arial" w:cs="Arial"/>
        </w:rPr>
      </w:pPr>
      <w:r w:rsidRPr="00D116EF">
        <w:rPr>
          <w:rFonts w:ascii="Arial" w:hAnsi="Arial" w:cs="Arial"/>
        </w:rPr>
        <w:lastRenderedPageBreak/>
        <w:t>2012-Present</w:t>
      </w:r>
      <w:r>
        <w:rPr>
          <w:rFonts w:ascii="Arial" w:hAnsi="Arial" w:cs="Arial"/>
        </w:rPr>
        <w:tab/>
      </w:r>
      <w:r w:rsidRPr="00D116EF">
        <w:rPr>
          <w:rFonts w:ascii="Arial" w:hAnsi="Arial" w:cs="Arial"/>
        </w:rPr>
        <w:t>Sub-Investigator</w:t>
      </w:r>
      <w:r>
        <w:rPr>
          <w:rFonts w:ascii="Arial" w:hAnsi="Arial" w:cs="Arial"/>
        </w:rPr>
        <w:t>,</w:t>
      </w:r>
      <w:r w:rsidRPr="00D116EF">
        <w:rPr>
          <w:rFonts w:ascii="Arial" w:hAnsi="Arial" w:cs="Arial"/>
        </w:rPr>
        <w:t xml:space="preserve"> USL P261-401 ARTEMIS-1</w:t>
      </w:r>
      <w:r>
        <w:rPr>
          <w:rFonts w:ascii="Arial" w:hAnsi="Arial" w:cs="Arial"/>
        </w:rPr>
        <w:t xml:space="preserve">, </w:t>
      </w:r>
      <w:r w:rsidRPr="00D116EF">
        <w:rPr>
          <w:rFonts w:ascii="Arial" w:hAnsi="Arial" w:cs="Arial"/>
        </w:rPr>
        <w:t>A Randomized, Double-Blind, Placebo-Controlled Study of</w:t>
      </w:r>
      <w:r>
        <w:rPr>
          <w:rFonts w:ascii="Arial" w:hAnsi="Arial" w:cs="Arial"/>
        </w:rPr>
        <w:t xml:space="preserve"> </w:t>
      </w:r>
      <w:r w:rsidRPr="00D116EF">
        <w:rPr>
          <w:rFonts w:ascii="Arial" w:hAnsi="Arial" w:cs="Arial"/>
        </w:rPr>
        <w:t>the Safety and Efficacy of Intranasal Midazolam (USL261)</w:t>
      </w:r>
      <w:r>
        <w:rPr>
          <w:rFonts w:ascii="Arial" w:hAnsi="Arial" w:cs="Arial"/>
        </w:rPr>
        <w:t xml:space="preserve"> </w:t>
      </w:r>
      <w:r w:rsidRPr="00D116EF">
        <w:rPr>
          <w:rFonts w:ascii="Arial" w:hAnsi="Arial" w:cs="Arial"/>
        </w:rPr>
        <w:t>in the Outpatient Treatment of Subjects with Seizure</w:t>
      </w:r>
      <w:r>
        <w:rPr>
          <w:rFonts w:ascii="Arial" w:hAnsi="Arial" w:cs="Arial"/>
        </w:rPr>
        <w:t xml:space="preserve"> </w:t>
      </w:r>
      <w:r w:rsidRPr="00D116EF">
        <w:rPr>
          <w:rFonts w:ascii="Arial" w:hAnsi="Arial" w:cs="Arial"/>
        </w:rPr>
        <w:t>Clusters</w:t>
      </w:r>
    </w:p>
    <w:p w:rsidR="00CC468F" w:rsidRDefault="00CC468F" w:rsidP="00D116EF">
      <w:pPr>
        <w:autoSpaceDE w:val="0"/>
        <w:autoSpaceDN w:val="0"/>
        <w:ind w:left="1440" w:hanging="1440"/>
        <w:rPr>
          <w:rFonts w:ascii="Arial" w:hAnsi="Arial" w:cs="Arial"/>
        </w:rPr>
      </w:pPr>
    </w:p>
    <w:p w:rsidR="00CC468F" w:rsidRDefault="00CC468F" w:rsidP="00CC468F">
      <w:pPr>
        <w:autoSpaceDE w:val="0"/>
        <w:autoSpaceDN w:val="0"/>
        <w:ind w:left="1440" w:hanging="1440"/>
        <w:rPr>
          <w:rFonts w:ascii="Arial" w:hAnsi="Arial" w:cs="Arial"/>
        </w:rPr>
      </w:pPr>
      <w:r>
        <w:rPr>
          <w:rFonts w:ascii="Arial" w:hAnsi="Arial" w:cs="Arial"/>
        </w:rPr>
        <w:t>2012-2015</w:t>
      </w:r>
      <w:r>
        <w:rPr>
          <w:rFonts w:ascii="Arial" w:hAnsi="Arial" w:cs="Arial"/>
        </w:rPr>
        <w:tab/>
      </w:r>
      <w:r w:rsidRPr="00CC468F">
        <w:rPr>
          <w:rFonts w:ascii="Arial" w:hAnsi="Arial" w:cs="Arial"/>
        </w:rPr>
        <w:t>Principal Investigator, Eisai E2007-G000-322, A Double-blind, Randomized, Placebo-controlled, Multicenter, Parallel-group</w:t>
      </w:r>
      <w:r>
        <w:rPr>
          <w:rFonts w:ascii="Arial" w:hAnsi="Arial" w:cs="Arial"/>
        </w:rPr>
        <w:t xml:space="preserve"> </w:t>
      </w:r>
      <w:r w:rsidRPr="00CC468F">
        <w:rPr>
          <w:rFonts w:ascii="Arial" w:hAnsi="Arial" w:cs="Arial"/>
        </w:rPr>
        <w:t>Study with an Open-label Extension Phase to Evaluate the Efficacy and Safety of</w:t>
      </w:r>
      <w:r>
        <w:rPr>
          <w:rFonts w:ascii="Arial" w:hAnsi="Arial" w:cs="Arial"/>
        </w:rPr>
        <w:t xml:space="preserve"> </w:t>
      </w:r>
      <w:r w:rsidRPr="00CC468F">
        <w:rPr>
          <w:rFonts w:ascii="Arial" w:hAnsi="Arial" w:cs="Arial"/>
        </w:rPr>
        <w:t>Adjunctive Perampanel in Primary Generalized Tonic-Clonic Seizures</w:t>
      </w:r>
    </w:p>
    <w:p w:rsidR="0068716E" w:rsidRDefault="0068716E" w:rsidP="00D116EF">
      <w:pPr>
        <w:autoSpaceDE w:val="0"/>
        <w:autoSpaceDN w:val="0"/>
        <w:ind w:left="1440" w:hanging="1440"/>
        <w:rPr>
          <w:rFonts w:ascii="Arial" w:hAnsi="Arial" w:cs="Arial"/>
        </w:rPr>
      </w:pPr>
    </w:p>
    <w:p w:rsidR="0068716E" w:rsidRDefault="0068716E" w:rsidP="0068716E">
      <w:pPr>
        <w:autoSpaceDE w:val="0"/>
        <w:autoSpaceDN w:val="0"/>
        <w:ind w:left="1440" w:hanging="1440"/>
        <w:rPr>
          <w:rFonts w:ascii="Arial" w:hAnsi="Arial" w:cs="Arial"/>
        </w:rPr>
      </w:pPr>
      <w:r w:rsidRPr="0068716E">
        <w:rPr>
          <w:rFonts w:ascii="Arial" w:hAnsi="Arial" w:cs="Arial"/>
        </w:rPr>
        <w:t xml:space="preserve">2012-Present </w:t>
      </w:r>
      <w:r>
        <w:rPr>
          <w:rFonts w:ascii="Arial" w:hAnsi="Arial" w:cs="Arial"/>
        </w:rPr>
        <w:tab/>
      </w:r>
      <w:r w:rsidRPr="0068716E">
        <w:rPr>
          <w:rFonts w:ascii="Arial" w:hAnsi="Arial" w:cs="Arial"/>
        </w:rPr>
        <w:t>Sub-Investigator</w:t>
      </w:r>
      <w:r>
        <w:rPr>
          <w:rFonts w:ascii="Arial" w:hAnsi="Arial" w:cs="Arial"/>
        </w:rPr>
        <w:t>,</w:t>
      </w:r>
      <w:r w:rsidRPr="0068716E">
        <w:rPr>
          <w:rFonts w:ascii="Arial" w:hAnsi="Arial" w:cs="Arial"/>
        </w:rPr>
        <w:t xml:space="preserve"> USL P261-402 ARTEMIS-1, An Open-Label Safety Study of USL261 in the Outpatient</w:t>
      </w:r>
      <w:r>
        <w:rPr>
          <w:rFonts w:ascii="Arial" w:hAnsi="Arial" w:cs="Arial"/>
        </w:rPr>
        <w:t xml:space="preserve"> </w:t>
      </w:r>
      <w:r w:rsidRPr="0068716E">
        <w:rPr>
          <w:rFonts w:ascii="Arial" w:hAnsi="Arial" w:cs="Arial"/>
        </w:rPr>
        <w:t>Treatment of Subjects with Seizure Clusters</w:t>
      </w:r>
    </w:p>
    <w:p w:rsidR="006935A1" w:rsidRDefault="006935A1" w:rsidP="0068716E">
      <w:pPr>
        <w:autoSpaceDE w:val="0"/>
        <w:autoSpaceDN w:val="0"/>
        <w:ind w:left="1440" w:hanging="1440"/>
        <w:rPr>
          <w:rFonts w:ascii="Arial" w:hAnsi="Arial" w:cs="Arial"/>
        </w:rPr>
      </w:pPr>
    </w:p>
    <w:p w:rsidR="006935A1" w:rsidRDefault="006935A1" w:rsidP="006935A1">
      <w:pPr>
        <w:autoSpaceDE w:val="0"/>
        <w:autoSpaceDN w:val="0"/>
        <w:ind w:left="1440" w:hanging="1440"/>
        <w:rPr>
          <w:rFonts w:ascii="Arial" w:hAnsi="Arial" w:cs="Arial"/>
        </w:rPr>
      </w:pPr>
      <w:r>
        <w:rPr>
          <w:rFonts w:ascii="Arial" w:hAnsi="Arial" w:cs="Arial"/>
        </w:rPr>
        <w:t>2013</w:t>
      </w:r>
      <w:r w:rsidRPr="006935A1">
        <w:rPr>
          <w:rFonts w:ascii="Arial" w:hAnsi="Arial" w:cs="Arial"/>
        </w:rPr>
        <w:t>-Present</w:t>
      </w:r>
      <w:r>
        <w:rPr>
          <w:rFonts w:ascii="Arial" w:hAnsi="Arial" w:cs="Arial"/>
        </w:rPr>
        <w:tab/>
      </w:r>
      <w:r w:rsidRPr="006935A1">
        <w:rPr>
          <w:rFonts w:ascii="Arial" w:hAnsi="Arial" w:cs="Arial"/>
        </w:rPr>
        <w:t xml:space="preserve">Sub-Investigator, </w:t>
      </w:r>
      <w:r>
        <w:rPr>
          <w:rFonts w:ascii="Arial" w:hAnsi="Arial" w:cs="Arial"/>
        </w:rPr>
        <w:t xml:space="preserve"> </w:t>
      </w:r>
      <w:r w:rsidRPr="006935A1">
        <w:rPr>
          <w:rFonts w:ascii="Arial" w:hAnsi="Arial" w:cs="Arial"/>
        </w:rPr>
        <w:t>UCB N01358, A Randomized, Double-Blind, Placebo-Controlled, Multicenter, Parallel-Group</w:t>
      </w:r>
      <w:r>
        <w:rPr>
          <w:rFonts w:ascii="Arial" w:hAnsi="Arial" w:cs="Arial"/>
        </w:rPr>
        <w:t xml:space="preserve"> </w:t>
      </w:r>
      <w:r w:rsidRPr="006935A1">
        <w:rPr>
          <w:rFonts w:ascii="Arial" w:hAnsi="Arial" w:cs="Arial"/>
        </w:rPr>
        <w:t>Study to Evaluate the Efficacy and Safety of Brivaracetam in Subjects (≥16 to 80 Years Old)</w:t>
      </w:r>
      <w:r>
        <w:rPr>
          <w:rFonts w:ascii="Arial" w:hAnsi="Arial" w:cs="Arial"/>
        </w:rPr>
        <w:t xml:space="preserve"> </w:t>
      </w:r>
      <w:r w:rsidRPr="006935A1">
        <w:rPr>
          <w:rFonts w:ascii="Arial" w:hAnsi="Arial" w:cs="Arial"/>
        </w:rPr>
        <w:t>With Partial Onset Seizures</w:t>
      </w:r>
    </w:p>
    <w:p w:rsidR="006935A1" w:rsidRDefault="006935A1" w:rsidP="006935A1">
      <w:pPr>
        <w:autoSpaceDE w:val="0"/>
        <w:autoSpaceDN w:val="0"/>
        <w:ind w:left="1440" w:hanging="1440"/>
        <w:rPr>
          <w:rFonts w:ascii="Arial" w:hAnsi="Arial" w:cs="Arial"/>
        </w:rPr>
      </w:pPr>
    </w:p>
    <w:p w:rsidR="006935A1" w:rsidRDefault="006935A1" w:rsidP="006935A1">
      <w:pPr>
        <w:autoSpaceDE w:val="0"/>
        <w:autoSpaceDN w:val="0"/>
        <w:ind w:left="1440" w:hanging="1440"/>
        <w:rPr>
          <w:rFonts w:ascii="Arial" w:hAnsi="Arial" w:cs="Arial"/>
        </w:rPr>
      </w:pPr>
    </w:p>
    <w:p w:rsidR="006935A1" w:rsidRDefault="006935A1" w:rsidP="006935A1">
      <w:pPr>
        <w:autoSpaceDE w:val="0"/>
        <w:autoSpaceDN w:val="0"/>
        <w:ind w:left="1440" w:hanging="1440"/>
        <w:rPr>
          <w:rFonts w:ascii="Arial" w:hAnsi="Arial" w:cs="Arial"/>
        </w:rPr>
      </w:pPr>
      <w:r w:rsidRPr="006935A1">
        <w:rPr>
          <w:rFonts w:ascii="Arial" w:hAnsi="Arial" w:cs="Arial"/>
        </w:rPr>
        <w:t>2013-Present</w:t>
      </w:r>
      <w:r>
        <w:rPr>
          <w:rFonts w:ascii="Arial" w:hAnsi="Arial" w:cs="Arial"/>
        </w:rPr>
        <w:tab/>
      </w:r>
      <w:r w:rsidRPr="006935A1">
        <w:rPr>
          <w:rFonts w:ascii="Arial" w:hAnsi="Arial" w:cs="Arial"/>
        </w:rPr>
        <w:t>Sub-Investigator</w:t>
      </w:r>
      <w:r>
        <w:rPr>
          <w:rFonts w:ascii="Arial" w:hAnsi="Arial" w:cs="Arial"/>
        </w:rPr>
        <w:t xml:space="preserve"> </w:t>
      </w:r>
      <w:r w:rsidRPr="006935A1">
        <w:rPr>
          <w:rFonts w:ascii="Arial" w:hAnsi="Arial" w:cs="Arial"/>
        </w:rPr>
        <w:t>UCB N01379, An Open-Label, Multicenter, Follow-Up Study to Evaluate the Long-Term</w:t>
      </w:r>
      <w:r>
        <w:rPr>
          <w:rFonts w:ascii="Arial" w:hAnsi="Arial" w:cs="Arial"/>
        </w:rPr>
        <w:t xml:space="preserve"> </w:t>
      </w:r>
      <w:r w:rsidRPr="006935A1">
        <w:rPr>
          <w:rFonts w:ascii="Arial" w:hAnsi="Arial" w:cs="Arial"/>
        </w:rPr>
        <w:t>Safety and Efficacy of Brivaracetam Used as Adjunctive Treatment in Subjects Age 16 Years Or Older with Epilepsy</w:t>
      </w:r>
    </w:p>
    <w:p w:rsidR="00535907" w:rsidRDefault="00535907" w:rsidP="004F1274">
      <w:pPr>
        <w:autoSpaceDE w:val="0"/>
        <w:autoSpaceDN w:val="0"/>
        <w:ind w:left="1440" w:hanging="1440"/>
        <w:rPr>
          <w:rFonts w:ascii="Arial" w:hAnsi="Arial" w:cs="Arial"/>
        </w:rPr>
      </w:pPr>
    </w:p>
    <w:p w:rsidR="00242161" w:rsidRDefault="003774C1" w:rsidP="00535907">
      <w:pPr>
        <w:autoSpaceDE w:val="0"/>
        <w:autoSpaceDN w:val="0"/>
        <w:ind w:left="1440" w:hanging="1530"/>
        <w:rPr>
          <w:rFonts w:ascii="Arial" w:hAnsi="Arial" w:cs="Arial"/>
        </w:rPr>
      </w:pPr>
      <w:r>
        <w:rPr>
          <w:rFonts w:ascii="Arial" w:hAnsi="Arial" w:cs="Arial"/>
        </w:rPr>
        <w:t xml:space="preserve"> </w:t>
      </w:r>
      <w:r w:rsidR="00535907" w:rsidRPr="00535907">
        <w:rPr>
          <w:rFonts w:ascii="Arial" w:hAnsi="Arial" w:cs="Arial"/>
        </w:rPr>
        <w:t>2014- Present</w:t>
      </w:r>
      <w:r w:rsidR="00535907">
        <w:rPr>
          <w:rFonts w:ascii="Arial" w:hAnsi="Arial" w:cs="Arial"/>
        </w:rPr>
        <w:tab/>
        <w:t xml:space="preserve">Sub-Investigator, </w:t>
      </w:r>
      <w:r w:rsidR="00535907" w:rsidRPr="00535907">
        <w:rPr>
          <w:rFonts w:ascii="Arial" w:hAnsi="Arial" w:cs="Arial"/>
        </w:rPr>
        <w:t>Marinus 1042-0603, A Multicenter, Double Blind, Randomized, Placebo-Controlled Trial to</w:t>
      </w:r>
      <w:r w:rsidR="00535907">
        <w:rPr>
          <w:rFonts w:ascii="Arial" w:hAnsi="Arial" w:cs="Arial"/>
        </w:rPr>
        <w:t xml:space="preserve"> </w:t>
      </w:r>
      <w:r w:rsidR="00535907" w:rsidRPr="00535907">
        <w:rPr>
          <w:rFonts w:ascii="Arial" w:hAnsi="Arial" w:cs="Arial"/>
        </w:rPr>
        <w:t>Determine the Efficacy and Safety of Ganaxolone as Adjunctive Therapy for Adults with</w:t>
      </w:r>
      <w:r w:rsidR="00535907">
        <w:rPr>
          <w:rFonts w:ascii="Arial" w:hAnsi="Arial" w:cs="Arial"/>
        </w:rPr>
        <w:t xml:space="preserve"> </w:t>
      </w:r>
      <w:r w:rsidR="00535907" w:rsidRPr="00535907">
        <w:rPr>
          <w:rFonts w:ascii="Arial" w:hAnsi="Arial" w:cs="Arial"/>
        </w:rPr>
        <w:t>Drug-Resistant Partial-Onset Seizures Followed by Long-term Open-Label Treatment</w:t>
      </w:r>
    </w:p>
    <w:p w:rsidR="00535907" w:rsidRDefault="00535907" w:rsidP="00535907">
      <w:pPr>
        <w:autoSpaceDE w:val="0"/>
        <w:autoSpaceDN w:val="0"/>
        <w:ind w:left="1440" w:hanging="1530"/>
        <w:rPr>
          <w:rFonts w:ascii="Arial" w:hAnsi="Arial" w:cs="Arial"/>
        </w:rPr>
      </w:pPr>
    </w:p>
    <w:p w:rsidR="00242161" w:rsidRDefault="00242161" w:rsidP="004F1274">
      <w:pPr>
        <w:autoSpaceDE w:val="0"/>
        <w:autoSpaceDN w:val="0"/>
        <w:ind w:left="1440" w:hanging="1440"/>
        <w:rPr>
          <w:rFonts w:ascii="Arial" w:hAnsi="Arial" w:cs="Arial"/>
        </w:rPr>
      </w:pPr>
      <w:r>
        <w:rPr>
          <w:rFonts w:ascii="Arial" w:hAnsi="Arial" w:cs="Arial"/>
        </w:rPr>
        <w:t>2014- Present</w:t>
      </w:r>
      <w:r>
        <w:rPr>
          <w:rFonts w:ascii="Arial" w:hAnsi="Arial" w:cs="Arial"/>
        </w:rPr>
        <w:tab/>
        <w:t xml:space="preserve">Co investigator in the </w:t>
      </w:r>
      <w:r w:rsidRPr="00242161">
        <w:rPr>
          <w:rFonts w:ascii="Arial" w:hAnsi="Arial" w:cs="Arial"/>
        </w:rPr>
        <w:t>Brain Injury and Mechanisms of Action of HBO2 for Persistent Post-Concussive Symptoms after Mild Traumatic Brain Injury (BIMA), sponsored by the Department of Defense (DoD) is a randomized, double-blind, sham-controlled trial of hyperbaric oxygen (HBO2) in Service members with persistent post-concussive symptoms following mild TBI, undergoing comprehensive assessments.</w:t>
      </w:r>
      <w:r w:rsidR="00C16216">
        <w:rPr>
          <w:rFonts w:ascii="Arial" w:hAnsi="Arial" w:cs="Arial"/>
        </w:rPr>
        <w:t xml:space="preserve"> </w:t>
      </w:r>
    </w:p>
    <w:p w:rsidR="00C16216" w:rsidRDefault="00C16216" w:rsidP="004F1274">
      <w:pPr>
        <w:autoSpaceDE w:val="0"/>
        <w:autoSpaceDN w:val="0"/>
        <w:ind w:left="1440" w:hanging="1440"/>
        <w:rPr>
          <w:rFonts w:ascii="Arial" w:hAnsi="Arial" w:cs="Arial"/>
        </w:rPr>
      </w:pPr>
    </w:p>
    <w:p w:rsidR="00C16216" w:rsidRDefault="00C16216" w:rsidP="00C16216">
      <w:pPr>
        <w:autoSpaceDE w:val="0"/>
        <w:autoSpaceDN w:val="0"/>
        <w:ind w:left="1440" w:hanging="1440"/>
        <w:rPr>
          <w:rFonts w:ascii="Arial" w:hAnsi="Arial" w:cs="Arial"/>
        </w:rPr>
      </w:pPr>
      <w:r w:rsidRPr="00C16216">
        <w:rPr>
          <w:rFonts w:ascii="Arial" w:hAnsi="Arial" w:cs="Arial"/>
        </w:rPr>
        <w:t>2015-Present</w:t>
      </w:r>
      <w:r>
        <w:rPr>
          <w:rFonts w:ascii="Arial" w:hAnsi="Arial" w:cs="Arial"/>
        </w:rPr>
        <w:t xml:space="preserve"> </w:t>
      </w:r>
      <w:r>
        <w:rPr>
          <w:rFonts w:ascii="Arial" w:hAnsi="Arial" w:cs="Arial"/>
        </w:rPr>
        <w:tab/>
      </w:r>
      <w:r w:rsidRPr="00C16216">
        <w:rPr>
          <w:rFonts w:ascii="Arial" w:hAnsi="Arial" w:cs="Arial"/>
        </w:rPr>
        <w:t>Sub-Investigator</w:t>
      </w:r>
      <w:r>
        <w:rPr>
          <w:rFonts w:ascii="Arial" w:hAnsi="Arial" w:cs="Arial"/>
        </w:rPr>
        <w:t xml:space="preserve">, </w:t>
      </w:r>
      <w:r w:rsidRPr="00C16216">
        <w:rPr>
          <w:rFonts w:ascii="Arial" w:hAnsi="Arial" w:cs="Arial"/>
        </w:rPr>
        <w:t>NeuroPace RNS System Post Approval Study, RNS System Post-Approval Study in Epilepsy Clinical Investigation Plan (CIP)</w:t>
      </w:r>
    </w:p>
    <w:p w:rsidR="00242161" w:rsidRDefault="00242161" w:rsidP="004F1274">
      <w:pPr>
        <w:autoSpaceDE w:val="0"/>
        <w:autoSpaceDN w:val="0"/>
        <w:ind w:left="1440" w:hanging="1440"/>
        <w:rPr>
          <w:rFonts w:ascii="Arial" w:hAnsi="Arial" w:cs="Arial"/>
        </w:rPr>
      </w:pPr>
    </w:p>
    <w:p w:rsidR="00242161" w:rsidRDefault="00242161" w:rsidP="004F1274">
      <w:pPr>
        <w:autoSpaceDE w:val="0"/>
        <w:autoSpaceDN w:val="0"/>
        <w:ind w:left="1440" w:hanging="1440"/>
        <w:rPr>
          <w:rFonts w:ascii="Arial" w:hAnsi="Arial" w:cs="Arial"/>
        </w:rPr>
      </w:pPr>
      <w:r>
        <w:rPr>
          <w:rFonts w:ascii="Arial" w:hAnsi="Arial" w:cs="Arial"/>
        </w:rPr>
        <w:t>2015-Present</w:t>
      </w:r>
      <w:r>
        <w:rPr>
          <w:rFonts w:ascii="Arial" w:hAnsi="Arial" w:cs="Arial"/>
        </w:rPr>
        <w:tab/>
        <w:t>Principle Investigator</w:t>
      </w:r>
      <w:r w:rsidRPr="00242161">
        <w:t xml:space="preserve"> </w:t>
      </w:r>
      <w:r w:rsidRPr="00242161">
        <w:rPr>
          <w:rFonts w:ascii="Arial" w:hAnsi="Arial" w:cs="Arial"/>
        </w:rPr>
        <w:t>in the Wireless electroencephalography for continuous monitoring in the EEG LTM unit</w:t>
      </w:r>
      <w:r>
        <w:rPr>
          <w:rFonts w:ascii="Arial" w:hAnsi="Arial" w:cs="Arial"/>
        </w:rPr>
        <w:t xml:space="preserve"> (Patch Protocol) study</w:t>
      </w:r>
      <w:r w:rsidR="00B0583B">
        <w:rPr>
          <w:rFonts w:ascii="Arial" w:hAnsi="Arial" w:cs="Arial"/>
        </w:rPr>
        <w:t xml:space="preserve">, sponsored by Epitel. The study is </w:t>
      </w:r>
      <w:r w:rsidR="00B0583B" w:rsidRPr="00B0583B">
        <w:rPr>
          <w:rFonts w:ascii="Arial" w:hAnsi="Arial" w:cs="Arial"/>
        </w:rPr>
        <w:t>to learn more about how the results of a new wireless patch for continuous EEG compare to those of standard continuous EEG</w:t>
      </w:r>
      <w:r w:rsidR="00B0583B">
        <w:rPr>
          <w:rFonts w:ascii="Arial" w:hAnsi="Arial" w:cs="Arial"/>
        </w:rPr>
        <w:t>.</w:t>
      </w:r>
    </w:p>
    <w:p w:rsidR="00421E03" w:rsidRDefault="00421E03" w:rsidP="004F1274">
      <w:pPr>
        <w:autoSpaceDE w:val="0"/>
        <w:autoSpaceDN w:val="0"/>
        <w:ind w:left="1440" w:hanging="1440"/>
        <w:rPr>
          <w:rFonts w:ascii="Arial" w:hAnsi="Arial" w:cs="Arial"/>
        </w:rPr>
      </w:pPr>
    </w:p>
    <w:p w:rsidR="00421E03" w:rsidRPr="00242161" w:rsidRDefault="00421E03" w:rsidP="004F1274">
      <w:pPr>
        <w:autoSpaceDE w:val="0"/>
        <w:autoSpaceDN w:val="0"/>
        <w:ind w:left="1440" w:hanging="1440"/>
        <w:rPr>
          <w:rFonts w:ascii="Arial" w:hAnsi="Arial" w:cs="Arial"/>
        </w:rPr>
      </w:pPr>
      <w:r>
        <w:rPr>
          <w:rFonts w:ascii="Arial" w:hAnsi="Arial" w:cs="Arial"/>
        </w:rPr>
        <w:t>2015-Present</w:t>
      </w:r>
      <w:r>
        <w:rPr>
          <w:rFonts w:ascii="Arial" w:hAnsi="Arial" w:cs="Arial"/>
        </w:rPr>
        <w:tab/>
      </w:r>
      <w:r w:rsidRPr="00421E03">
        <w:rPr>
          <w:rFonts w:ascii="Arial" w:hAnsi="Arial" w:cs="Arial"/>
        </w:rPr>
        <w:t xml:space="preserve">Co investigator in the </w:t>
      </w:r>
      <w:r>
        <w:rPr>
          <w:rFonts w:ascii="Arial" w:hAnsi="Arial" w:cs="Arial"/>
        </w:rPr>
        <w:t xml:space="preserve">Recording </w:t>
      </w:r>
      <w:r w:rsidRPr="00421E03">
        <w:rPr>
          <w:rFonts w:ascii="Arial" w:hAnsi="Arial" w:cs="Arial"/>
        </w:rPr>
        <w:t>Magnetoencephalography</w:t>
      </w:r>
      <w:r>
        <w:rPr>
          <w:rFonts w:ascii="Arial" w:hAnsi="Arial" w:cs="Arial"/>
        </w:rPr>
        <w:t xml:space="preserve"> with magnetrodes operating at room temperature.  NIH funded grant in collaboration with the University of Colorado.</w:t>
      </w:r>
    </w:p>
    <w:p w:rsidR="00922F08" w:rsidRDefault="00922F08" w:rsidP="004F1274">
      <w:pPr>
        <w:autoSpaceDE w:val="0"/>
        <w:autoSpaceDN w:val="0"/>
        <w:ind w:left="1440" w:hanging="1440"/>
        <w:rPr>
          <w:rFonts w:ascii="Arial" w:hAnsi="Arial" w:cs="Arial"/>
        </w:rPr>
      </w:pPr>
    </w:p>
    <w:p w:rsidR="00B0583B" w:rsidRDefault="00B0583B" w:rsidP="004F1274">
      <w:pPr>
        <w:autoSpaceDE w:val="0"/>
        <w:autoSpaceDN w:val="0"/>
        <w:ind w:left="1440" w:hanging="1440"/>
        <w:rPr>
          <w:rFonts w:ascii="Arial" w:hAnsi="Arial" w:cs="Arial"/>
        </w:rPr>
      </w:pPr>
    </w:p>
    <w:p w:rsidR="00B0583B" w:rsidRDefault="00B0583B" w:rsidP="004F1274">
      <w:pPr>
        <w:autoSpaceDE w:val="0"/>
        <w:autoSpaceDN w:val="0"/>
        <w:ind w:left="1440" w:hanging="1440"/>
        <w:rPr>
          <w:rFonts w:ascii="Arial" w:hAnsi="Arial" w:cs="Arial"/>
        </w:rPr>
      </w:pPr>
    </w:p>
    <w:p w:rsidR="00922F08" w:rsidRDefault="00922F08" w:rsidP="004F1274">
      <w:pPr>
        <w:autoSpaceDE w:val="0"/>
        <w:autoSpaceDN w:val="0"/>
        <w:ind w:left="1440" w:hanging="1440"/>
        <w:rPr>
          <w:rFonts w:ascii="Arial" w:hAnsi="Arial" w:cs="Arial"/>
        </w:rPr>
      </w:pPr>
    </w:p>
    <w:p w:rsidR="00922F08" w:rsidRPr="008F4FE2" w:rsidRDefault="00922F08" w:rsidP="004F1274">
      <w:pPr>
        <w:autoSpaceDE w:val="0"/>
        <w:autoSpaceDN w:val="0"/>
        <w:ind w:left="1440" w:hanging="1440"/>
      </w:pPr>
    </w:p>
    <w:p w:rsidR="008B4340" w:rsidRDefault="008B4340">
      <w:pPr>
        <w:rPr>
          <w:rFonts w:ascii="Arial" w:hAnsi="Arial"/>
          <w:b/>
        </w:rPr>
      </w:pPr>
      <w:r>
        <w:rPr>
          <w:rFonts w:ascii="Arial" w:hAnsi="Arial"/>
          <w:b/>
        </w:rPr>
        <w:t>POST-DOCTORAL FELLOWS TRAINED:</w:t>
      </w:r>
    </w:p>
    <w:p w:rsidR="008B4340" w:rsidRDefault="008B4340">
      <w:pPr>
        <w:rPr>
          <w:rFonts w:ascii="Arial" w:hAnsi="Arial"/>
          <w:b/>
        </w:rPr>
      </w:pPr>
    </w:p>
    <w:p w:rsidR="008B4340" w:rsidRDefault="008B4340">
      <w:pPr>
        <w:numPr>
          <w:ilvl w:val="1"/>
          <w:numId w:val="15"/>
        </w:numPr>
        <w:rPr>
          <w:rFonts w:ascii="Arial" w:hAnsi="Arial"/>
        </w:rPr>
      </w:pPr>
      <w:r>
        <w:rPr>
          <w:rFonts w:ascii="Arial" w:hAnsi="Arial"/>
        </w:rPr>
        <w:t>Leslie Tarantino, M.D.</w:t>
      </w:r>
    </w:p>
    <w:p w:rsidR="008B4340" w:rsidRDefault="008B4340">
      <w:pPr>
        <w:rPr>
          <w:rFonts w:ascii="Arial" w:hAnsi="Arial"/>
        </w:rPr>
      </w:pPr>
    </w:p>
    <w:p w:rsidR="008B4340" w:rsidRDefault="008B4340">
      <w:pPr>
        <w:numPr>
          <w:ilvl w:val="1"/>
          <w:numId w:val="16"/>
        </w:numPr>
        <w:rPr>
          <w:rFonts w:ascii="Arial" w:hAnsi="Arial"/>
        </w:rPr>
      </w:pPr>
      <w:r>
        <w:rPr>
          <w:rFonts w:ascii="Arial" w:hAnsi="Arial"/>
        </w:rPr>
        <w:t>John A. Towbin, M.D.</w:t>
      </w:r>
    </w:p>
    <w:p w:rsidR="008B4340" w:rsidRDefault="008B4340">
      <w:pPr>
        <w:rPr>
          <w:rFonts w:ascii="Arial" w:hAnsi="Arial"/>
        </w:rPr>
      </w:pPr>
    </w:p>
    <w:p w:rsidR="008B4340" w:rsidRDefault="008B4340">
      <w:pPr>
        <w:numPr>
          <w:ilvl w:val="1"/>
          <w:numId w:val="17"/>
        </w:numPr>
        <w:rPr>
          <w:rFonts w:ascii="Arial" w:hAnsi="Arial"/>
        </w:rPr>
      </w:pPr>
      <w:r>
        <w:rPr>
          <w:rFonts w:ascii="Arial" w:hAnsi="Arial"/>
        </w:rPr>
        <w:t>Michael F. Hehmann, M.D.</w:t>
      </w:r>
    </w:p>
    <w:p w:rsidR="008B4340" w:rsidRDefault="008B4340">
      <w:pPr>
        <w:rPr>
          <w:rFonts w:ascii="Arial" w:hAnsi="Arial"/>
        </w:rPr>
      </w:pPr>
    </w:p>
    <w:p w:rsidR="008B4340" w:rsidRDefault="008B4340">
      <w:pPr>
        <w:numPr>
          <w:ilvl w:val="1"/>
          <w:numId w:val="18"/>
        </w:numPr>
        <w:rPr>
          <w:rFonts w:ascii="Arial" w:hAnsi="Arial"/>
        </w:rPr>
      </w:pPr>
      <w:r>
        <w:rPr>
          <w:rFonts w:ascii="Arial" w:hAnsi="Arial"/>
        </w:rPr>
        <w:t>Elizabeth Gerard, M.D.</w:t>
      </w:r>
    </w:p>
    <w:p w:rsidR="008B4340" w:rsidRDefault="008B4340">
      <w:pPr>
        <w:rPr>
          <w:rFonts w:ascii="Arial" w:hAnsi="Arial"/>
        </w:rPr>
      </w:pPr>
    </w:p>
    <w:p w:rsidR="008B4340" w:rsidRDefault="008B4340">
      <w:pPr>
        <w:numPr>
          <w:ilvl w:val="1"/>
          <w:numId w:val="19"/>
        </w:numPr>
        <w:rPr>
          <w:rFonts w:ascii="Arial" w:hAnsi="Arial"/>
        </w:rPr>
      </w:pPr>
      <w:r>
        <w:rPr>
          <w:rFonts w:ascii="Arial" w:hAnsi="Arial"/>
        </w:rPr>
        <w:t>Franklin Lum, M.D.</w:t>
      </w:r>
    </w:p>
    <w:p w:rsidR="008B4340" w:rsidRDefault="008B4340">
      <w:pPr>
        <w:rPr>
          <w:rFonts w:ascii="Arial" w:hAnsi="Arial"/>
        </w:rPr>
      </w:pPr>
    </w:p>
    <w:p w:rsidR="008B4340" w:rsidRDefault="008B4340">
      <w:pPr>
        <w:numPr>
          <w:ilvl w:val="1"/>
          <w:numId w:val="24"/>
        </w:numPr>
        <w:rPr>
          <w:rFonts w:ascii="Arial" w:hAnsi="Arial"/>
        </w:rPr>
      </w:pPr>
      <w:r>
        <w:rPr>
          <w:rFonts w:ascii="Arial" w:hAnsi="Arial"/>
        </w:rPr>
        <w:lastRenderedPageBreak/>
        <w:t>Sheri Friedman, M.D.</w:t>
      </w:r>
    </w:p>
    <w:p w:rsidR="008B4340" w:rsidRDefault="008B4340">
      <w:pPr>
        <w:rPr>
          <w:rFonts w:ascii="Arial" w:hAnsi="Arial"/>
        </w:rPr>
      </w:pPr>
    </w:p>
    <w:p w:rsidR="008B4340" w:rsidRDefault="008B4340">
      <w:pPr>
        <w:numPr>
          <w:ilvl w:val="1"/>
          <w:numId w:val="26"/>
        </w:numPr>
        <w:rPr>
          <w:rFonts w:ascii="Arial" w:hAnsi="Arial"/>
        </w:rPr>
      </w:pPr>
      <w:r>
        <w:rPr>
          <w:rFonts w:ascii="Arial" w:hAnsi="Arial"/>
        </w:rPr>
        <w:t xml:space="preserve">Archana Shrestha, M.D. </w:t>
      </w:r>
    </w:p>
    <w:p w:rsidR="008B4340" w:rsidRDefault="008B4340">
      <w:pPr>
        <w:rPr>
          <w:rFonts w:ascii="Arial" w:hAnsi="Arial"/>
        </w:rPr>
      </w:pPr>
    </w:p>
    <w:p w:rsidR="008B4340" w:rsidRDefault="008B4340" w:rsidP="00ED47B0">
      <w:pPr>
        <w:numPr>
          <w:ilvl w:val="1"/>
          <w:numId w:val="30"/>
        </w:numPr>
        <w:rPr>
          <w:rFonts w:ascii="Arial" w:hAnsi="Arial"/>
        </w:rPr>
      </w:pPr>
      <w:r>
        <w:rPr>
          <w:rFonts w:ascii="Arial" w:hAnsi="Arial"/>
        </w:rPr>
        <w:t xml:space="preserve">Laura Strom, M.D. </w:t>
      </w:r>
    </w:p>
    <w:p w:rsidR="00ED47B0" w:rsidRDefault="00ED47B0" w:rsidP="00ED47B0">
      <w:pPr>
        <w:rPr>
          <w:rFonts w:ascii="Arial" w:hAnsi="Arial"/>
        </w:rPr>
      </w:pPr>
    </w:p>
    <w:p w:rsidR="00ED47B0" w:rsidRPr="007F53B5" w:rsidRDefault="00ED47B0" w:rsidP="007F53B5">
      <w:pPr>
        <w:numPr>
          <w:ilvl w:val="1"/>
          <w:numId w:val="32"/>
        </w:numPr>
        <w:rPr>
          <w:rFonts w:ascii="Arial" w:hAnsi="Arial"/>
        </w:rPr>
      </w:pPr>
      <w:r>
        <w:rPr>
          <w:rFonts w:ascii="Arial" w:hAnsi="Arial"/>
        </w:rPr>
        <w:t>Edward Maa, M.</w:t>
      </w:r>
      <w:r w:rsidRPr="007F53B5">
        <w:rPr>
          <w:rFonts w:ascii="Arial" w:hAnsi="Arial"/>
        </w:rPr>
        <w:t>D.</w:t>
      </w:r>
    </w:p>
    <w:p w:rsidR="007F53B5" w:rsidRPr="007F53B5" w:rsidRDefault="007F53B5" w:rsidP="007F53B5">
      <w:pPr>
        <w:rPr>
          <w:rFonts w:ascii="Arial" w:hAnsi="Arial"/>
        </w:rPr>
      </w:pPr>
    </w:p>
    <w:p w:rsidR="007F53B5" w:rsidRDefault="007F53B5" w:rsidP="00ED47B0">
      <w:pPr>
        <w:rPr>
          <w:rFonts w:ascii="Arial" w:hAnsi="Arial"/>
        </w:rPr>
      </w:pPr>
      <w:r w:rsidRPr="007F53B5">
        <w:rPr>
          <w:rFonts w:ascii="Arial" w:hAnsi="Arial"/>
        </w:rPr>
        <w:t>2007-</w:t>
      </w:r>
      <w:r w:rsidR="00C21AEB">
        <w:rPr>
          <w:rFonts w:ascii="Arial" w:hAnsi="Arial"/>
        </w:rPr>
        <w:t xml:space="preserve">2008     </w:t>
      </w:r>
      <w:r w:rsidR="009E3479">
        <w:rPr>
          <w:rFonts w:ascii="Arial" w:hAnsi="Arial"/>
        </w:rPr>
        <w:t xml:space="preserve">   </w:t>
      </w:r>
      <w:r w:rsidR="006444CC">
        <w:rPr>
          <w:rFonts w:ascii="Arial" w:hAnsi="Arial"/>
        </w:rPr>
        <w:tab/>
      </w:r>
      <w:r w:rsidR="002C0172">
        <w:rPr>
          <w:rFonts w:ascii="Arial" w:hAnsi="Arial"/>
        </w:rPr>
        <w:t>Chantal O’Br</w:t>
      </w:r>
      <w:r w:rsidRPr="007F53B5">
        <w:rPr>
          <w:rFonts w:ascii="Arial" w:hAnsi="Arial"/>
        </w:rPr>
        <w:t>i</w:t>
      </w:r>
      <w:r w:rsidR="002C0172">
        <w:rPr>
          <w:rFonts w:ascii="Arial" w:hAnsi="Arial"/>
        </w:rPr>
        <w:t>e</w:t>
      </w:r>
      <w:r w:rsidRPr="007F53B5">
        <w:rPr>
          <w:rFonts w:ascii="Arial" w:hAnsi="Arial"/>
        </w:rPr>
        <w:t>n</w:t>
      </w:r>
      <w:r>
        <w:rPr>
          <w:rFonts w:ascii="Arial" w:hAnsi="Arial"/>
        </w:rPr>
        <w:t>, M.D.</w:t>
      </w:r>
    </w:p>
    <w:p w:rsidR="009F57AE" w:rsidRDefault="009F57AE" w:rsidP="00ED47B0">
      <w:pPr>
        <w:rPr>
          <w:rFonts w:ascii="Arial" w:hAnsi="Arial"/>
        </w:rPr>
      </w:pPr>
    </w:p>
    <w:p w:rsidR="009F57AE" w:rsidRDefault="009F57AE" w:rsidP="00ED47B0">
      <w:pPr>
        <w:rPr>
          <w:rFonts w:ascii="Arial" w:hAnsi="Arial"/>
        </w:rPr>
      </w:pPr>
      <w:r>
        <w:rPr>
          <w:rFonts w:ascii="Arial" w:hAnsi="Arial"/>
        </w:rPr>
        <w:t>200</w:t>
      </w:r>
      <w:r w:rsidR="00F23687">
        <w:rPr>
          <w:rFonts w:ascii="Arial" w:hAnsi="Arial"/>
        </w:rPr>
        <w:t xml:space="preserve">8 - </w:t>
      </w:r>
      <w:r w:rsidR="0075231B">
        <w:rPr>
          <w:rFonts w:ascii="Arial" w:hAnsi="Arial"/>
        </w:rPr>
        <w:t>2010</w:t>
      </w:r>
      <w:r w:rsidR="006444CC">
        <w:rPr>
          <w:rFonts w:ascii="Arial" w:hAnsi="Arial"/>
        </w:rPr>
        <w:tab/>
      </w:r>
      <w:r>
        <w:rPr>
          <w:rFonts w:ascii="Arial" w:hAnsi="Arial"/>
        </w:rPr>
        <w:t>Kirsten Nielsen, M.D.</w:t>
      </w:r>
    </w:p>
    <w:p w:rsidR="0075231B" w:rsidRDefault="0075231B" w:rsidP="00ED47B0">
      <w:pPr>
        <w:rPr>
          <w:rFonts w:ascii="Arial" w:hAnsi="Arial"/>
        </w:rPr>
      </w:pPr>
    </w:p>
    <w:p w:rsidR="0075231B" w:rsidRDefault="00403E83" w:rsidP="00ED47B0">
      <w:pPr>
        <w:rPr>
          <w:rFonts w:ascii="Arial" w:hAnsi="Arial"/>
        </w:rPr>
      </w:pPr>
      <w:r>
        <w:rPr>
          <w:rFonts w:ascii="Arial" w:hAnsi="Arial"/>
        </w:rPr>
        <w:t>2010 - 2011</w:t>
      </w:r>
      <w:r w:rsidR="0075231B">
        <w:rPr>
          <w:rFonts w:ascii="Arial" w:hAnsi="Arial"/>
        </w:rPr>
        <w:tab/>
        <w:t>Charles Livsey, M.D.</w:t>
      </w:r>
    </w:p>
    <w:p w:rsidR="00403E83" w:rsidRDefault="00403E83" w:rsidP="00ED47B0">
      <w:pPr>
        <w:rPr>
          <w:rFonts w:ascii="Arial" w:hAnsi="Arial"/>
        </w:rPr>
      </w:pPr>
    </w:p>
    <w:p w:rsidR="00403E83" w:rsidRDefault="0002232F" w:rsidP="00ED47B0">
      <w:pPr>
        <w:rPr>
          <w:rFonts w:ascii="Arial" w:hAnsi="Arial"/>
        </w:rPr>
      </w:pPr>
      <w:r>
        <w:rPr>
          <w:rFonts w:ascii="Arial" w:hAnsi="Arial"/>
        </w:rPr>
        <w:t>2011- 2012</w:t>
      </w:r>
      <w:r w:rsidR="00403E83">
        <w:rPr>
          <w:rFonts w:ascii="Arial" w:hAnsi="Arial"/>
        </w:rPr>
        <w:tab/>
        <w:t>Katherine Polovitz, M.D.</w:t>
      </w:r>
    </w:p>
    <w:p w:rsidR="00866F29" w:rsidRDefault="00866F29" w:rsidP="00ED47B0">
      <w:pPr>
        <w:rPr>
          <w:rFonts w:ascii="Arial" w:hAnsi="Arial"/>
        </w:rPr>
      </w:pPr>
    </w:p>
    <w:p w:rsidR="00866F29" w:rsidRDefault="00866F29" w:rsidP="00ED47B0">
      <w:pPr>
        <w:rPr>
          <w:rFonts w:ascii="Arial" w:hAnsi="Arial"/>
        </w:rPr>
      </w:pPr>
      <w:r>
        <w:rPr>
          <w:rFonts w:ascii="Arial" w:hAnsi="Arial"/>
        </w:rPr>
        <w:t xml:space="preserve">2012 – </w:t>
      </w:r>
      <w:r w:rsidR="00F933BD">
        <w:rPr>
          <w:rFonts w:ascii="Arial" w:hAnsi="Arial"/>
        </w:rPr>
        <w:t>2013</w:t>
      </w:r>
      <w:r w:rsidR="00F933BD">
        <w:rPr>
          <w:rFonts w:ascii="Arial" w:hAnsi="Arial"/>
        </w:rPr>
        <w:tab/>
        <w:t>Danielle McDermott, M.</w:t>
      </w:r>
      <w:r>
        <w:rPr>
          <w:rFonts w:ascii="Arial" w:hAnsi="Arial"/>
        </w:rPr>
        <w:t>D.</w:t>
      </w:r>
    </w:p>
    <w:p w:rsidR="00F933BD" w:rsidRDefault="00F933BD" w:rsidP="00ED47B0">
      <w:pPr>
        <w:rPr>
          <w:rFonts w:ascii="Arial" w:hAnsi="Arial"/>
        </w:rPr>
      </w:pPr>
    </w:p>
    <w:p w:rsidR="00134D67" w:rsidRDefault="00F933BD" w:rsidP="00134D67">
      <w:pPr>
        <w:rPr>
          <w:rFonts w:ascii="Arial" w:hAnsi="Arial"/>
        </w:rPr>
      </w:pPr>
      <w:r>
        <w:rPr>
          <w:rFonts w:ascii="Arial" w:hAnsi="Arial"/>
        </w:rPr>
        <w:t xml:space="preserve">2013 – </w:t>
      </w:r>
      <w:r w:rsidR="00996A12">
        <w:rPr>
          <w:rFonts w:ascii="Arial" w:hAnsi="Arial"/>
        </w:rPr>
        <w:t>2014</w:t>
      </w:r>
      <w:r>
        <w:rPr>
          <w:rFonts w:ascii="Arial" w:hAnsi="Arial"/>
        </w:rPr>
        <w:tab/>
        <w:t>Kimberly Horiuchi, M.D.</w:t>
      </w:r>
    </w:p>
    <w:p w:rsidR="00134D67" w:rsidRDefault="00134D67" w:rsidP="00134D67">
      <w:pPr>
        <w:rPr>
          <w:rFonts w:ascii="Arial" w:hAnsi="Arial"/>
        </w:rPr>
      </w:pPr>
    </w:p>
    <w:p w:rsidR="001810AD" w:rsidRDefault="00134D67" w:rsidP="00134D67">
      <w:pPr>
        <w:rPr>
          <w:rFonts w:ascii="Arial" w:hAnsi="Arial"/>
        </w:rPr>
      </w:pPr>
      <w:r>
        <w:rPr>
          <w:rFonts w:ascii="Arial" w:hAnsi="Arial"/>
        </w:rPr>
        <w:t>2015 – 2016</w:t>
      </w:r>
      <w:r>
        <w:rPr>
          <w:rFonts w:ascii="Arial" w:hAnsi="Arial"/>
        </w:rPr>
        <w:tab/>
        <w:t>Laura Friedlander, M.D.</w:t>
      </w:r>
    </w:p>
    <w:p w:rsidR="00A97999" w:rsidRDefault="00A97999" w:rsidP="00134D67">
      <w:pPr>
        <w:rPr>
          <w:rFonts w:ascii="Arial" w:hAnsi="Arial"/>
        </w:rPr>
      </w:pPr>
    </w:p>
    <w:p w:rsidR="00A97999" w:rsidRDefault="00A97999" w:rsidP="00134D67">
      <w:pPr>
        <w:rPr>
          <w:rFonts w:ascii="Arial" w:hAnsi="Arial"/>
        </w:rPr>
      </w:pPr>
      <w:r>
        <w:rPr>
          <w:rFonts w:ascii="Arial" w:hAnsi="Arial"/>
        </w:rPr>
        <w:t>2016 – 2017</w:t>
      </w:r>
      <w:r>
        <w:rPr>
          <w:rFonts w:ascii="Arial" w:hAnsi="Arial"/>
        </w:rPr>
        <w:tab/>
        <w:t>Natasha Sparrow, D.O. and Dina Galperin, M.D.</w:t>
      </w:r>
    </w:p>
    <w:p w:rsidR="005A68B3" w:rsidRDefault="005A68B3" w:rsidP="00134D67">
      <w:pPr>
        <w:rPr>
          <w:rFonts w:ascii="Arial" w:hAnsi="Arial"/>
        </w:rPr>
      </w:pPr>
    </w:p>
    <w:p w:rsidR="005A68B3" w:rsidRDefault="005A68B3" w:rsidP="00134D67">
      <w:pPr>
        <w:rPr>
          <w:rFonts w:ascii="Arial" w:hAnsi="Arial"/>
        </w:rPr>
      </w:pPr>
      <w:r>
        <w:rPr>
          <w:rFonts w:ascii="Arial" w:hAnsi="Arial"/>
        </w:rPr>
        <w:t>2017 – 2018</w:t>
      </w:r>
      <w:r w:rsidRPr="005A68B3">
        <w:rPr>
          <w:rFonts w:ascii="Arial" w:hAnsi="Arial"/>
        </w:rPr>
        <w:tab/>
      </w:r>
      <w:r>
        <w:rPr>
          <w:rFonts w:ascii="Arial" w:hAnsi="Arial"/>
        </w:rPr>
        <w:t xml:space="preserve">Samuel DeStefano, M.D. </w:t>
      </w:r>
      <w:r w:rsidRPr="005A68B3">
        <w:rPr>
          <w:rFonts w:ascii="Arial" w:hAnsi="Arial"/>
        </w:rPr>
        <w:t xml:space="preserve">and </w:t>
      </w:r>
      <w:r>
        <w:rPr>
          <w:rFonts w:ascii="Arial" w:hAnsi="Arial"/>
        </w:rPr>
        <w:t>Thomas Bullock</w:t>
      </w:r>
      <w:r w:rsidRPr="005A68B3">
        <w:rPr>
          <w:rFonts w:ascii="Arial" w:hAnsi="Arial"/>
        </w:rPr>
        <w:t>, M.D</w:t>
      </w:r>
      <w:r>
        <w:rPr>
          <w:rFonts w:ascii="Arial" w:hAnsi="Arial"/>
        </w:rPr>
        <w:t xml:space="preserve"> </w:t>
      </w:r>
    </w:p>
    <w:p w:rsidR="00180CE1" w:rsidRDefault="00180CE1" w:rsidP="00134D67">
      <w:pPr>
        <w:rPr>
          <w:rFonts w:ascii="Arial" w:hAnsi="Arial"/>
        </w:rPr>
      </w:pPr>
    </w:p>
    <w:p w:rsidR="00180CE1" w:rsidRDefault="00180CE1" w:rsidP="00180CE1">
      <w:pPr>
        <w:rPr>
          <w:rFonts w:ascii="Arial" w:hAnsi="Arial"/>
        </w:rPr>
      </w:pPr>
      <w:r>
        <w:rPr>
          <w:rFonts w:ascii="Arial" w:hAnsi="Arial"/>
        </w:rPr>
        <w:t>2018 – 2019</w:t>
      </w:r>
      <w:r w:rsidRPr="005A68B3">
        <w:rPr>
          <w:rFonts w:ascii="Arial" w:hAnsi="Arial"/>
        </w:rPr>
        <w:tab/>
      </w:r>
      <w:r>
        <w:rPr>
          <w:rFonts w:ascii="Arial" w:hAnsi="Arial"/>
        </w:rPr>
        <w:t>Murtaza Khan,</w:t>
      </w:r>
      <w:r w:rsidRPr="005A68B3">
        <w:rPr>
          <w:rFonts w:ascii="Arial" w:hAnsi="Arial"/>
        </w:rPr>
        <w:t xml:space="preserve"> M.D</w:t>
      </w:r>
      <w:r>
        <w:rPr>
          <w:rFonts w:ascii="Arial" w:hAnsi="Arial"/>
        </w:rPr>
        <w:t xml:space="preserve"> </w:t>
      </w:r>
    </w:p>
    <w:p w:rsidR="00A97999" w:rsidRDefault="00A97999">
      <w:pPr>
        <w:jc w:val="center"/>
        <w:rPr>
          <w:rFonts w:ascii="Arial" w:hAnsi="Arial"/>
        </w:rPr>
      </w:pPr>
    </w:p>
    <w:p w:rsidR="001810AD" w:rsidRDefault="001810AD">
      <w:pPr>
        <w:jc w:val="center"/>
        <w:rPr>
          <w:rFonts w:ascii="Arial" w:hAnsi="Arial"/>
          <w:b/>
        </w:rPr>
      </w:pPr>
    </w:p>
    <w:p w:rsidR="008B4340" w:rsidRDefault="008B4340">
      <w:pPr>
        <w:jc w:val="center"/>
        <w:rPr>
          <w:rFonts w:ascii="Arial" w:hAnsi="Arial"/>
          <w:b/>
        </w:rPr>
      </w:pPr>
      <w:r>
        <w:rPr>
          <w:rFonts w:ascii="Arial" w:hAnsi="Arial"/>
          <w:b/>
        </w:rPr>
        <w:t>BIBLIOGRAPHY</w:t>
      </w:r>
    </w:p>
    <w:p w:rsidR="008B4340" w:rsidRDefault="008B4340">
      <w:pPr>
        <w:rPr>
          <w:rFonts w:ascii="Arial" w:hAnsi="Arial"/>
        </w:rPr>
      </w:pPr>
    </w:p>
    <w:p w:rsidR="008B4340" w:rsidRDefault="008B4340">
      <w:pPr>
        <w:rPr>
          <w:rFonts w:ascii="Arial" w:hAnsi="Arial"/>
        </w:rPr>
      </w:pPr>
    </w:p>
    <w:p w:rsidR="008B4340" w:rsidRDefault="008B4340">
      <w:pPr>
        <w:rPr>
          <w:rFonts w:ascii="Arial" w:hAnsi="Arial"/>
          <w:b/>
        </w:rPr>
      </w:pPr>
      <w:r>
        <w:rPr>
          <w:rFonts w:ascii="Arial" w:hAnsi="Arial"/>
          <w:b/>
        </w:rPr>
        <w:t>PEER REVIEWED MANUSCRIPTS:</w:t>
      </w:r>
    </w:p>
    <w:p w:rsidR="008B4340" w:rsidRDefault="008B4340">
      <w:pPr>
        <w:rPr>
          <w:rFonts w:ascii="Arial" w:hAnsi="Arial"/>
          <w:b/>
        </w:rPr>
      </w:pPr>
    </w:p>
    <w:p w:rsidR="008B4340" w:rsidRDefault="008B4340">
      <w:pPr>
        <w:numPr>
          <w:ilvl w:val="0"/>
          <w:numId w:val="20"/>
        </w:numPr>
        <w:rPr>
          <w:rFonts w:ascii="Arial" w:hAnsi="Arial"/>
        </w:rPr>
      </w:pPr>
      <w:r>
        <w:rPr>
          <w:rFonts w:ascii="Arial" w:hAnsi="Arial"/>
          <w:b/>
        </w:rPr>
        <w:t>Spitz, M.C.</w:t>
      </w:r>
      <w:r>
        <w:rPr>
          <w:rFonts w:ascii="Arial" w:hAnsi="Arial"/>
        </w:rPr>
        <w:t>, Jankovic, J., Killian, J.M.:  Familial tic disorder, parkinsonism, motor neuron disease, and acanthocytosis:  A new syndrome.  Neurology, 35:366-371, 1985.</w:t>
      </w:r>
    </w:p>
    <w:p w:rsidR="008B4340" w:rsidRDefault="008B4340">
      <w:pPr>
        <w:rPr>
          <w:rFonts w:ascii="Arial" w:hAnsi="Arial"/>
          <w:b/>
        </w:rPr>
      </w:pPr>
    </w:p>
    <w:p w:rsidR="008B4340" w:rsidRDefault="008B4340">
      <w:pPr>
        <w:numPr>
          <w:ilvl w:val="0"/>
          <w:numId w:val="20"/>
        </w:numPr>
        <w:rPr>
          <w:rFonts w:ascii="Arial" w:hAnsi="Arial"/>
        </w:rPr>
      </w:pPr>
      <w:r>
        <w:rPr>
          <w:rFonts w:ascii="Arial" w:hAnsi="Arial"/>
          <w:b/>
        </w:rPr>
        <w:t xml:space="preserve">Spitz, M.C. </w:t>
      </w:r>
      <w:r>
        <w:rPr>
          <w:rFonts w:ascii="Arial" w:hAnsi="Arial"/>
        </w:rPr>
        <w:t>Emerson, R.G., Pedley, T.A.: Dissociation of the frontal N100 from the occipital P100 in pattern reversal VEPs.  EEG and Clinical Neurophysiology, 65:161-168, 1986.</w:t>
      </w:r>
    </w:p>
    <w:p w:rsidR="008B4340" w:rsidRDefault="008B4340">
      <w:pPr>
        <w:rPr>
          <w:rFonts w:ascii="Arial" w:hAnsi="Arial"/>
        </w:rPr>
      </w:pPr>
    </w:p>
    <w:p w:rsidR="008B4340" w:rsidRDefault="008B4340">
      <w:pPr>
        <w:numPr>
          <w:ilvl w:val="0"/>
          <w:numId w:val="20"/>
        </w:numPr>
        <w:rPr>
          <w:rFonts w:ascii="Arial" w:hAnsi="Arial"/>
        </w:rPr>
      </w:pPr>
      <w:smartTag w:uri="urn:schemas-microsoft-com:office:smarttags" w:element="City">
        <w:smartTag w:uri="urn:schemas-microsoft-com:office:smarttags" w:element="place">
          <w:r>
            <w:rPr>
              <w:rFonts w:ascii="Arial" w:hAnsi="Arial"/>
            </w:rPr>
            <w:t>Rosenberg</w:t>
          </w:r>
        </w:smartTag>
      </w:smartTag>
      <w:r>
        <w:rPr>
          <w:rFonts w:ascii="Arial" w:hAnsi="Arial"/>
        </w:rPr>
        <w:t xml:space="preserve">, N.L., </w:t>
      </w:r>
      <w:r>
        <w:rPr>
          <w:rFonts w:ascii="Arial" w:hAnsi="Arial"/>
          <w:b/>
        </w:rPr>
        <w:t>Spitz, M.C.</w:t>
      </w:r>
      <w:r>
        <w:rPr>
          <w:rFonts w:ascii="Arial" w:hAnsi="Arial"/>
        </w:rPr>
        <w:t>, et al:  Central nervous system effects of chronic toluene abuse-clinical brainstem evoked response and magnetic resonance imaging studies.  Neurotoxicology and Teratology, 10:489-495, 1988.</w:t>
      </w:r>
    </w:p>
    <w:p w:rsidR="008B4340" w:rsidRDefault="008B4340">
      <w:pPr>
        <w:rPr>
          <w:rFonts w:ascii="Arial" w:hAnsi="Arial"/>
        </w:rPr>
      </w:pPr>
    </w:p>
    <w:p w:rsidR="008B4340" w:rsidRDefault="008B4340">
      <w:pPr>
        <w:numPr>
          <w:ilvl w:val="0"/>
          <w:numId w:val="20"/>
        </w:numPr>
        <w:rPr>
          <w:rFonts w:ascii="Arial" w:hAnsi="Arial"/>
        </w:rPr>
      </w:pPr>
      <w:r>
        <w:rPr>
          <w:rFonts w:ascii="Arial" w:hAnsi="Arial"/>
        </w:rPr>
        <w:t xml:space="preserve">Ramsay, R.E., Wilder, B.J., Pellock, J.M., Dreifuss, F.E., Mattson, R.H., Smith, D.B., Penry, J.K., Sunder, T.R., Ahmann, P.A., </w:t>
      </w:r>
      <w:r>
        <w:rPr>
          <w:rFonts w:ascii="Arial" w:hAnsi="Arial"/>
          <w:b/>
        </w:rPr>
        <w:t>Spitz, M.C.</w:t>
      </w:r>
      <w:r>
        <w:rPr>
          <w:rFonts w:ascii="Arial" w:hAnsi="Arial"/>
        </w:rPr>
        <w:t>, et al:  Successful conversion from polytherapy to Depakote monotherapy in patients with primary generalized tonic-clonic seizures.  Epilepsia 30:662-663, 1989.</w:t>
      </w:r>
    </w:p>
    <w:p w:rsidR="008B4340" w:rsidRDefault="008B4340">
      <w:pPr>
        <w:rPr>
          <w:rFonts w:ascii="Arial" w:hAnsi="Arial"/>
        </w:rPr>
      </w:pPr>
    </w:p>
    <w:p w:rsidR="008B4340" w:rsidRDefault="008B4340">
      <w:pPr>
        <w:numPr>
          <w:ilvl w:val="0"/>
          <w:numId w:val="20"/>
        </w:numPr>
        <w:rPr>
          <w:rFonts w:ascii="Arial" w:hAnsi="Arial"/>
        </w:rPr>
      </w:pPr>
      <w:r>
        <w:rPr>
          <w:rFonts w:ascii="Arial" w:hAnsi="Arial"/>
        </w:rPr>
        <w:t xml:space="preserve">Staley, K., Iragui, V., </w:t>
      </w:r>
      <w:r>
        <w:rPr>
          <w:rFonts w:ascii="Arial" w:hAnsi="Arial"/>
          <w:b/>
        </w:rPr>
        <w:t>Spitz, M.C</w:t>
      </w:r>
      <w:r>
        <w:rPr>
          <w:rFonts w:ascii="Arial" w:hAnsi="Arial"/>
        </w:rPr>
        <w:t>.</w:t>
      </w:r>
      <w:r w:rsidR="00D61B81">
        <w:rPr>
          <w:rFonts w:ascii="Arial" w:hAnsi="Arial"/>
        </w:rPr>
        <w:t>, The</w:t>
      </w:r>
      <w:r>
        <w:rPr>
          <w:rFonts w:ascii="Arial" w:hAnsi="Arial"/>
        </w:rPr>
        <w:t xml:space="preserve"> human fetal auditory evoked potential.  EEG and Clinical Neurophysiology, 77:1-5, 1990.</w:t>
      </w:r>
    </w:p>
    <w:p w:rsidR="008B4340" w:rsidRDefault="008B4340">
      <w:pPr>
        <w:rPr>
          <w:rFonts w:ascii="Arial" w:hAnsi="Arial"/>
        </w:rPr>
      </w:pPr>
    </w:p>
    <w:p w:rsidR="008B4340" w:rsidRDefault="008B4340">
      <w:pPr>
        <w:numPr>
          <w:ilvl w:val="0"/>
          <w:numId w:val="20"/>
        </w:numPr>
        <w:rPr>
          <w:rFonts w:ascii="Arial" w:hAnsi="Arial"/>
        </w:rPr>
      </w:pPr>
      <w:r>
        <w:rPr>
          <w:rFonts w:ascii="Arial" w:hAnsi="Arial"/>
          <w:b/>
        </w:rPr>
        <w:t>Spitz, M.C.</w:t>
      </w:r>
      <w:r w:rsidR="00D61B81">
        <w:rPr>
          <w:rFonts w:ascii="Arial" w:hAnsi="Arial"/>
        </w:rPr>
        <w:t>, Panic</w:t>
      </w:r>
      <w:r>
        <w:rPr>
          <w:rFonts w:ascii="Arial" w:hAnsi="Arial"/>
        </w:rPr>
        <w:t xml:space="preserve"> disorder in association with seizures:  A diagnostic pitfall.  Epilepsia, 31:33-38, 1991.</w:t>
      </w:r>
    </w:p>
    <w:p w:rsidR="008B4340" w:rsidRDefault="008B4340">
      <w:pPr>
        <w:rPr>
          <w:rFonts w:ascii="Arial" w:hAnsi="Arial"/>
        </w:rPr>
      </w:pPr>
    </w:p>
    <w:p w:rsidR="008B4340" w:rsidRDefault="008B4340">
      <w:pPr>
        <w:numPr>
          <w:ilvl w:val="0"/>
          <w:numId w:val="20"/>
        </w:numPr>
        <w:rPr>
          <w:rFonts w:ascii="Arial" w:hAnsi="Arial"/>
        </w:rPr>
      </w:pPr>
      <w:r>
        <w:rPr>
          <w:rFonts w:ascii="Arial" w:hAnsi="Arial"/>
          <w:b/>
        </w:rPr>
        <w:t>Spitz,</w:t>
      </w:r>
      <w:r>
        <w:rPr>
          <w:rFonts w:ascii="Arial" w:hAnsi="Arial"/>
        </w:rPr>
        <w:t xml:space="preserve"> </w:t>
      </w:r>
      <w:r>
        <w:rPr>
          <w:rFonts w:ascii="Arial" w:hAnsi="Arial"/>
          <w:b/>
        </w:rPr>
        <w:t>M.C</w:t>
      </w:r>
      <w:r>
        <w:rPr>
          <w:rFonts w:ascii="Arial" w:hAnsi="Arial"/>
        </w:rPr>
        <w:t>., Deasy, D.:  Conversion to valproate monotherapy in non-retarded adults with primary generalized tonic-clonic seizures.  Journal of Epilepsy, 4:33-38, 1991.</w:t>
      </w:r>
    </w:p>
    <w:p w:rsidR="008B4340" w:rsidRDefault="008B4340">
      <w:pPr>
        <w:rPr>
          <w:rFonts w:ascii="Arial" w:hAnsi="Arial"/>
        </w:rPr>
      </w:pPr>
    </w:p>
    <w:p w:rsidR="008B4340" w:rsidRDefault="008B4340">
      <w:pPr>
        <w:numPr>
          <w:ilvl w:val="0"/>
          <w:numId w:val="20"/>
        </w:numPr>
        <w:rPr>
          <w:rFonts w:ascii="Arial" w:hAnsi="Arial"/>
        </w:rPr>
      </w:pPr>
      <w:r>
        <w:rPr>
          <w:rFonts w:ascii="Arial" w:hAnsi="Arial"/>
          <w:b/>
        </w:rPr>
        <w:lastRenderedPageBreak/>
        <w:t>Spitz, M.C.</w:t>
      </w:r>
      <w:r>
        <w:rPr>
          <w:rFonts w:ascii="Arial" w:hAnsi="Arial"/>
        </w:rPr>
        <w:t>:  Severe burn injury as a result of seizures in patients with epilepsy.  Epilepsia, 33:103-107, 1992.</w:t>
      </w:r>
    </w:p>
    <w:p w:rsidR="008B4340" w:rsidRDefault="008B4340">
      <w:pPr>
        <w:rPr>
          <w:rFonts w:ascii="Arial" w:hAnsi="Arial"/>
        </w:rPr>
      </w:pPr>
    </w:p>
    <w:p w:rsidR="008B4340" w:rsidRDefault="008B4340">
      <w:pPr>
        <w:numPr>
          <w:ilvl w:val="0"/>
          <w:numId w:val="20"/>
        </w:numPr>
        <w:rPr>
          <w:rFonts w:ascii="Arial" w:hAnsi="Arial"/>
        </w:rPr>
      </w:pPr>
      <w:r>
        <w:rPr>
          <w:rFonts w:ascii="Arial" w:hAnsi="Arial"/>
          <w:b/>
        </w:rPr>
        <w:t>Spitz, M.C.,</w:t>
      </w:r>
      <w:r>
        <w:rPr>
          <w:rFonts w:ascii="Arial" w:hAnsi="Arial"/>
        </w:rPr>
        <w:t xml:space="preserve"> Towbin, J.A., Shantz, D., Adler, L.E.:  Risk factors for burns as a consequence of seizures in people with epilepsy.  Epilepsia, 35:764-767, 1994.</w:t>
      </w:r>
    </w:p>
    <w:p w:rsidR="008B4340" w:rsidRDefault="008B4340">
      <w:pPr>
        <w:rPr>
          <w:rFonts w:ascii="Arial" w:hAnsi="Arial"/>
        </w:rPr>
      </w:pPr>
    </w:p>
    <w:p w:rsidR="008B4340" w:rsidRDefault="008B4340">
      <w:pPr>
        <w:numPr>
          <w:ilvl w:val="0"/>
          <w:numId w:val="20"/>
        </w:numPr>
        <w:rPr>
          <w:rFonts w:ascii="Arial" w:hAnsi="Arial"/>
        </w:rPr>
      </w:pPr>
      <w:r>
        <w:rPr>
          <w:rFonts w:ascii="Arial" w:hAnsi="Arial"/>
        </w:rPr>
        <w:t xml:space="preserve">Stears, J.C., </w:t>
      </w:r>
      <w:r>
        <w:rPr>
          <w:rFonts w:ascii="Arial" w:hAnsi="Arial"/>
          <w:b/>
        </w:rPr>
        <w:t>Spitz, M.C</w:t>
      </w:r>
      <w:r>
        <w:rPr>
          <w:rFonts w:ascii="Arial" w:hAnsi="Arial"/>
        </w:rPr>
        <w:t>.:  The imaging of epilepsy.  Seminars in Ultrasound, CT and MRI. 17:221-250, 1996.</w:t>
      </w:r>
    </w:p>
    <w:p w:rsidR="008B4340" w:rsidRDefault="008B4340">
      <w:pPr>
        <w:rPr>
          <w:rFonts w:ascii="Arial" w:hAnsi="Arial"/>
        </w:rPr>
      </w:pPr>
    </w:p>
    <w:p w:rsidR="008B4340" w:rsidRDefault="008B4340">
      <w:pPr>
        <w:numPr>
          <w:ilvl w:val="0"/>
          <w:numId w:val="20"/>
        </w:numPr>
        <w:rPr>
          <w:rFonts w:ascii="Arial" w:hAnsi="Arial"/>
        </w:rPr>
      </w:pPr>
      <w:r>
        <w:rPr>
          <w:rFonts w:ascii="Arial" w:hAnsi="Arial"/>
          <w:b/>
        </w:rPr>
        <w:t xml:space="preserve">Spitz, M.C., </w:t>
      </w:r>
      <w:r>
        <w:rPr>
          <w:rFonts w:ascii="Arial" w:hAnsi="Arial"/>
        </w:rPr>
        <w:t>Towbin, J.A., Honigman, B., Shantz, D.:  Emergency seizure care in adults with known epilepsy.  Journal of Epilepsy, 9:159-164, 1996.</w:t>
      </w:r>
    </w:p>
    <w:p w:rsidR="008B4340" w:rsidRDefault="008B4340">
      <w:pPr>
        <w:rPr>
          <w:rFonts w:ascii="Arial" w:hAnsi="Arial"/>
        </w:rPr>
      </w:pPr>
    </w:p>
    <w:p w:rsidR="008B4340" w:rsidRDefault="008B4340">
      <w:pPr>
        <w:numPr>
          <w:ilvl w:val="0"/>
          <w:numId w:val="20"/>
        </w:numPr>
        <w:rPr>
          <w:rFonts w:ascii="Arial" w:hAnsi="Arial"/>
        </w:rPr>
      </w:pPr>
      <w:r>
        <w:rPr>
          <w:rFonts w:ascii="Arial" w:hAnsi="Arial"/>
        </w:rPr>
        <w:t>Willmore, L.J., Shu, V., Wallin, B., and the M88-194 Study Group:  Efficacy and safety of add-on divalproex sodium in the treatment of complex partial seizures.  Neurology, 46:49-53, 1996.</w:t>
      </w:r>
    </w:p>
    <w:p w:rsidR="008B4340" w:rsidRDefault="008B4340">
      <w:pPr>
        <w:rPr>
          <w:rFonts w:ascii="Arial" w:hAnsi="Arial"/>
        </w:rPr>
      </w:pPr>
    </w:p>
    <w:p w:rsidR="008B4340" w:rsidRDefault="008B4340">
      <w:pPr>
        <w:numPr>
          <w:ilvl w:val="0"/>
          <w:numId w:val="20"/>
        </w:numPr>
        <w:rPr>
          <w:rFonts w:ascii="Arial" w:hAnsi="Arial"/>
        </w:rPr>
      </w:pPr>
      <w:r>
        <w:rPr>
          <w:rFonts w:ascii="Arial" w:hAnsi="Arial"/>
        </w:rPr>
        <w:t xml:space="preserve">Dudek, F.E., </w:t>
      </w:r>
      <w:r>
        <w:rPr>
          <w:rFonts w:ascii="Arial" w:hAnsi="Arial"/>
          <w:b/>
        </w:rPr>
        <w:t>Spitz, M.C</w:t>
      </w:r>
      <w:r>
        <w:rPr>
          <w:rFonts w:ascii="Arial" w:hAnsi="Arial"/>
        </w:rPr>
        <w:t>.:  Hypothetical mechanisms for the cellular and neurophysiologic basis of secondary epileptogenesis.  Journal of Clinical Neurophysiology, 14:90-101, 1997.</w:t>
      </w:r>
    </w:p>
    <w:p w:rsidR="008B4340" w:rsidRDefault="008B4340">
      <w:pPr>
        <w:rPr>
          <w:rFonts w:ascii="Arial" w:hAnsi="Arial"/>
        </w:rPr>
      </w:pPr>
    </w:p>
    <w:p w:rsidR="008B4340" w:rsidRDefault="008B4340">
      <w:pPr>
        <w:numPr>
          <w:ilvl w:val="0"/>
          <w:numId w:val="20"/>
        </w:numPr>
        <w:rPr>
          <w:rFonts w:ascii="Arial" w:hAnsi="Arial"/>
        </w:rPr>
      </w:pPr>
      <w:smartTag w:uri="urn:schemas-microsoft-com:office:smarttags" w:element="place">
        <w:smartTag w:uri="urn:schemas-microsoft-com:office:smarttags" w:element="City">
          <w:r>
            <w:rPr>
              <w:rFonts w:ascii="Arial" w:hAnsi="Arial"/>
            </w:rPr>
            <w:t>Gerard</w:t>
          </w:r>
        </w:smartTag>
        <w:r>
          <w:rPr>
            <w:rFonts w:ascii="Arial" w:hAnsi="Arial"/>
          </w:rPr>
          <w:t xml:space="preserve">, </w:t>
        </w:r>
        <w:smartTag w:uri="urn:schemas-microsoft-com:office:smarttags" w:element="State">
          <w:r>
            <w:rPr>
              <w:rFonts w:ascii="Arial" w:hAnsi="Arial"/>
            </w:rPr>
            <w:t>M.E</w:t>
          </w:r>
          <w:r>
            <w:rPr>
              <w:rFonts w:ascii="Arial" w:hAnsi="Arial"/>
              <w:b/>
            </w:rPr>
            <w:t>.</w:t>
          </w:r>
        </w:smartTag>
      </w:smartTag>
      <w:r>
        <w:rPr>
          <w:rFonts w:ascii="Arial" w:hAnsi="Arial"/>
          <w:b/>
        </w:rPr>
        <w:t>, Spitz, M.C</w:t>
      </w:r>
      <w:r>
        <w:rPr>
          <w:rFonts w:ascii="Arial" w:hAnsi="Arial"/>
        </w:rPr>
        <w:t>., Towbin, J.A., Shantz, D.:  Subacute postictal aggression.  Neurology, 50:384-388, 1998.</w:t>
      </w:r>
    </w:p>
    <w:p w:rsidR="008B4340" w:rsidRDefault="008B4340">
      <w:pPr>
        <w:rPr>
          <w:rFonts w:ascii="Arial" w:hAnsi="Arial"/>
        </w:rPr>
      </w:pPr>
    </w:p>
    <w:p w:rsidR="008B4340" w:rsidRDefault="008B4340">
      <w:pPr>
        <w:numPr>
          <w:ilvl w:val="0"/>
          <w:numId w:val="20"/>
        </w:numPr>
        <w:rPr>
          <w:rFonts w:ascii="Arial" w:hAnsi="Arial"/>
        </w:rPr>
      </w:pPr>
      <w:r>
        <w:rPr>
          <w:rFonts w:ascii="Arial" w:hAnsi="Arial"/>
          <w:b/>
        </w:rPr>
        <w:t>Spitz, M.C.</w:t>
      </w:r>
      <w:r>
        <w:rPr>
          <w:rFonts w:ascii="Arial" w:hAnsi="Arial"/>
        </w:rPr>
        <w:t>:  Injuries and death as a consequence of seizures in people with epilepsy.  Epilepsia, 39:904-907, 1998.</w:t>
      </w:r>
    </w:p>
    <w:p w:rsidR="008B4340" w:rsidRDefault="008B4340">
      <w:pPr>
        <w:rPr>
          <w:rFonts w:ascii="Arial" w:hAnsi="Arial"/>
        </w:rPr>
      </w:pPr>
    </w:p>
    <w:p w:rsidR="008B4340" w:rsidRDefault="008B4340">
      <w:pPr>
        <w:numPr>
          <w:ilvl w:val="0"/>
          <w:numId w:val="20"/>
        </w:numPr>
        <w:rPr>
          <w:rFonts w:ascii="Arial" w:hAnsi="Arial"/>
        </w:rPr>
      </w:pPr>
      <w:smartTag w:uri="urn:schemas-microsoft-com:office:smarttags" w:element="City">
        <w:smartTag w:uri="urn:schemas-microsoft-com:office:smarttags" w:element="place">
          <w:r>
            <w:rPr>
              <w:rFonts w:ascii="Arial" w:hAnsi="Arial"/>
            </w:rPr>
            <w:t>Rosenberg</w:t>
          </w:r>
        </w:smartTag>
      </w:smartTag>
      <w:r>
        <w:rPr>
          <w:rFonts w:ascii="Arial" w:hAnsi="Arial"/>
        </w:rPr>
        <w:t xml:space="preserve">, A.A., </w:t>
      </w:r>
      <w:r>
        <w:rPr>
          <w:rFonts w:ascii="Arial" w:hAnsi="Arial"/>
          <w:b/>
        </w:rPr>
        <w:t>Spitz M.C.,</w:t>
      </w:r>
      <w:r>
        <w:rPr>
          <w:rFonts w:ascii="Arial" w:hAnsi="Arial"/>
        </w:rPr>
        <w:t xml:space="preserve"> et al.:  Biology of the Neonate.  Effects of combined superoxide dismuntase and cataline on somatosensory evoked potentials and neuropathologic changes in asphyxiated newborn lambs.  Biol. Neonate, 77:115-122, 2000.</w:t>
      </w:r>
    </w:p>
    <w:p w:rsidR="008B4340" w:rsidRDefault="008B4340">
      <w:pPr>
        <w:rPr>
          <w:rFonts w:ascii="Arial" w:hAnsi="Arial"/>
        </w:rPr>
      </w:pPr>
    </w:p>
    <w:p w:rsidR="008B4340" w:rsidRDefault="008B4340">
      <w:pPr>
        <w:numPr>
          <w:ilvl w:val="0"/>
          <w:numId w:val="20"/>
        </w:numPr>
        <w:rPr>
          <w:rFonts w:ascii="Arial" w:hAnsi="Arial"/>
        </w:rPr>
      </w:pPr>
      <w:r>
        <w:rPr>
          <w:rFonts w:ascii="Arial" w:hAnsi="Arial"/>
          <w:b/>
        </w:rPr>
        <w:t>Spitz, M.C.</w:t>
      </w:r>
      <w:r>
        <w:rPr>
          <w:rFonts w:ascii="Arial" w:hAnsi="Arial"/>
        </w:rPr>
        <w:t xml:space="preserve">:  Closed head injury resulting in paradoxical improvements of a seizure </w:t>
      </w:r>
    </w:p>
    <w:p w:rsidR="008B4340" w:rsidRDefault="008B4340">
      <w:pPr>
        <w:ind w:firstLine="720"/>
        <w:rPr>
          <w:rFonts w:ascii="Arial" w:hAnsi="Arial"/>
        </w:rPr>
      </w:pPr>
      <w:r>
        <w:rPr>
          <w:rFonts w:ascii="Arial" w:hAnsi="Arial"/>
        </w:rPr>
        <w:t>disorder.  Seizure, 9:142-144, 2000.</w:t>
      </w:r>
    </w:p>
    <w:p w:rsidR="008B4340" w:rsidRDefault="008B4340">
      <w:pPr>
        <w:ind w:firstLine="720"/>
        <w:rPr>
          <w:rFonts w:ascii="Arial" w:hAnsi="Arial"/>
        </w:rPr>
      </w:pPr>
    </w:p>
    <w:p w:rsidR="008B4340" w:rsidRDefault="008B4340">
      <w:pPr>
        <w:numPr>
          <w:ilvl w:val="0"/>
          <w:numId w:val="20"/>
        </w:numPr>
        <w:spacing w:after="280"/>
        <w:rPr>
          <w:rFonts w:ascii="Arial" w:hAnsi="Arial"/>
        </w:rPr>
      </w:pPr>
      <w:r>
        <w:rPr>
          <w:rFonts w:ascii="Arial" w:hAnsi="Arial"/>
        </w:rPr>
        <w:t>Karceski, S.,</w:t>
      </w:r>
      <w:r>
        <w:rPr>
          <w:rFonts w:ascii="Arial" w:hAnsi="Arial"/>
          <w:b/>
        </w:rPr>
        <w:t xml:space="preserve"> </w:t>
      </w:r>
      <w:r>
        <w:rPr>
          <w:rFonts w:ascii="Arial" w:hAnsi="Arial"/>
        </w:rPr>
        <w:t>et al.:</w:t>
      </w:r>
      <w:r>
        <w:rPr>
          <w:rFonts w:ascii="Arial" w:hAnsi="Arial"/>
          <w:b/>
        </w:rPr>
        <w:t xml:space="preserve"> </w:t>
      </w:r>
      <w:r>
        <w:rPr>
          <w:rFonts w:ascii="Arial" w:hAnsi="Arial"/>
        </w:rPr>
        <w:t>The Expert Consensus Guideline Series, The Treatment of Epilepsy. Epilepsy and Behavior, 2: A1-A50, 2001.</w:t>
      </w:r>
    </w:p>
    <w:p w:rsidR="000613F9" w:rsidRDefault="000613F9" w:rsidP="000613F9">
      <w:pPr>
        <w:numPr>
          <w:ilvl w:val="0"/>
          <w:numId w:val="20"/>
        </w:numPr>
        <w:rPr>
          <w:rFonts w:ascii="Arial" w:hAnsi="Arial"/>
        </w:rPr>
      </w:pPr>
      <w:r>
        <w:rPr>
          <w:rFonts w:ascii="Arial" w:hAnsi="Arial"/>
        </w:rPr>
        <w:t xml:space="preserve">Smith, M.C., </w:t>
      </w:r>
      <w:r>
        <w:rPr>
          <w:rFonts w:ascii="Arial" w:hAnsi="Arial"/>
          <w:b/>
        </w:rPr>
        <w:t>Spitz, M.C.</w:t>
      </w:r>
      <w:r>
        <w:rPr>
          <w:rFonts w:ascii="Arial" w:hAnsi="Arial"/>
        </w:rPr>
        <w:t xml:space="preserve">: Treatment strategies in Landau-Kleffner syndrome and paraictal psychiatric and cognitive disturbances.  Epilepsy &amp; </w:t>
      </w:r>
      <w:r w:rsidR="007F53B5">
        <w:rPr>
          <w:rFonts w:ascii="Arial" w:hAnsi="Arial"/>
        </w:rPr>
        <w:t>Behavior,</w:t>
      </w:r>
      <w:r>
        <w:rPr>
          <w:rFonts w:ascii="Arial" w:hAnsi="Arial"/>
        </w:rPr>
        <w:t xml:space="preserve"> </w:t>
      </w:r>
      <w:r w:rsidR="00734FF3">
        <w:rPr>
          <w:rFonts w:ascii="Arial" w:hAnsi="Arial"/>
        </w:rPr>
        <w:t>5</w:t>
      </w:r>
      <w:r>
        <w:rPr>
          <w:rFonts w:ascii="Arial" w:hAnsi="Arial"/>
        </w:rPr>
        <w:t>24-</w:t>
      </w:r>
      <w:r w:rsidR="00734FF3">
        <w:rPr>
          <w:rFonts w:ascii="Arial" w:hAnsi="Arial"/>
        </w:rPr>
        <w:t>5</w:t>
      </w:r>
      <w:r>
        <w:rPr>
          <w:rFonts w:ascii="Arial" w:hAnsi="Arial"/>
        </w:rPr>
        <w:t>29, 2002.</w:t>
      </w:r>
    </w:p>
    <w:p w:rsidR="00734FF3" w:rsidRDefault="00734FF3" w:rsidP="00734FF3">
      <w:pPr>
        <w:rPr>
          <w:rFonts w:ascii="Arial" w:hAnsi="Arial"/>
        </w:rPr>
      </w:pPr>
    </w:p>
    <w:p w:rsidR="00734FF3" w:rsidRDefault="00734FF3" w:rsidP="00734FF3">
      <w:pPr>
        <w:numPr>
          <w:ilvl w:val="0"/>
          <w:numId w:val="20"/>
        </w:numPr>
        <w:rPr>
          <w:rFonts w:ascii="Arial" w:hAnsi="Arial"/>
        </w:rPr>
      </w:pPr>
      <w:r>
        <w:rPr>
          <w:rFonts w:ascii="Arial" w:hAnsi="Arial"/>
        </w:rPr>
        <w:t xml:space="preserve">Rowan, A.J., Ramsay, R.E., Collins, J.F., Pryor, F., Broadman, K.D., Uthman, B.M., </w:t>
      </w:r>
      <w:r w:rsidRPr="00734FF3">
        <w:rPr>
          <w:rFonts w:ascii="Arial" w:hAnsi="Arial"/>
          <w:b/>
        </w:rPr>
        <w:t>Spitz, M.C</w:t>
      </w:r>
      <w:r>
        <w:rPr>
          <w:rFonts w:ascii="Arial" w:hAnsi="Arial"/>
        </w:rPr>
        <w:t>., Fredrick, T., Towne, A., Carter, G.S., Marks, W., Felicetta, J., Tomyanovich, M.L., VA Cooperative Study 428 Group  New onset geriatric epilepsy:a randomized study of gabapentin, lamotrigine, and carbamazepine. Neurology. 2005 June 14</w:t>
      </w:r>
      <w:r w:rsidR="007F53B5">
        <w:rPr>
          <w:rFonts w:ascii="Arial" w:hAnsi="Arial"/>
        </w:rPr>
        <w:t>; 64</w:t>
      </w:r>
      <w:r>
        <w:rPr>
          <w:rFonts w:ascii="Arial" w:hAnsi="Arial"/>
        </w:rPr>
        <w:t>(11):1869-73.</w:t>
      </w:r>
    </w:p>
    <w:p w:rsidR="00734FF3" w:rsidRDefault="00734FF3" w:rsidP="00734FF3">
      <w:pPr>
        <w:rPr>
          <w:rFonts w:ascii="Arial" w:hAnsi="Arial"/>
        </w:rPr>
      </w:pPr>
    </w:p>
    <w:p w:rsidR="00734FF3" w:rsidRDefault="00734FF3" w:rsidP="00734FF3">
      <w:pPr>
        <w:numPr>
          <w:ilvl w:val="0"/>
          <w:numId w:val="20"/>
        </w:numPr>
        <w:rPr>
          <w:rFonts w:ascii="Arial" w:hAnsi="Arial"/>
        </w:rPr>
      </w:pPr>
      <w:r>
        <w:rPr>
          <w:rFonts w:ascii="Arial" w:hAnsi="Arial"/>
        </w:rPr>
        <w:t xml:space="preserve">Karceski, S., Morrell, M.J., Carpenter, D.  Treatment of epilepsy in adults: expert opinion, </w:t>
      </w:r>
      <w:r w:rsidR="007F53B5">
        <w:rPr>
          <w:rFonts w:ascii="Arial" w:hAnsi="Arial"/>
        </w:rPr>
        <w:t>2005 Epilepsy</w:t>
      </w:r>
      <w:r>
        <w:rPr>
          <w:rFonts w:ascii="Arial" w:hAnsi="Arial"/>
        </w:rPr>
        <w:t xml:space="preserve"> Behavior. 2005 Sep; 7 Suppl 1:S1-64; quiz S65-7.</w:t>
      </w:r>
    </w:p>
    <w:p w:rsidR="00C21AEB" w:rsidRDefault="00C21AEB" w:rsidP="00C21AEB">
      <w:pPr>
        <w:rPr>
          <w:rFonts w:ascii="Arial" w:hAnsi="Arial"/>
        </w:rPr>
      </w:pPr>
    </w:p>
    <w:p w:rsidR="00C21AEB" w:rsidRDefault="00C21AEB" w:rsidP="00734FF3">
      <w:pPr>
        <w:numPr>
          <w:ilvl w:val="0"/>
          <w:numId w:val="20"/>
        </w:numPr>
        <w:rPr>
          <w:rFonts w:ascii="Arial" w:hAnsi="Arial"/>
        </w:rPr>
      </w:pPr>
      <w:r>
        <w:rPr>
          <w:rFonts w:ascii="Arial" w:hAnsi="Arial"/>
        </w:rPr>
        <w:t>Ramsay RE, Uthman B, Pryor F</w:t>
      </w:r>
      <w:r w:rsidR="0089678E">
        <w:rPr>
          <w:rFonts w:ascii="Arial" w:hAnsi="Arial"/>
        </w:rPr>
        <w:t>.,</w:t>
      </w:r>
      <w:r>
        <w:rPr>
          <w:rFonts w:ascii="Arial" w:hAnsi="Arial"/>
        </w:rPr>
        <w:t xml:space="preserve"> Rowan AJ, Bainbridge J, </w:t>
      </w:r>
      <w:r>
        <w:rPr>
          <w:rFonts w:ascii="Arial" w:hAnsi="Arial"/>
          <w:b/>
        </w:rPr>
        <w:t>Spitz M</w:t>
      </w:r>
      <w:r>
        <w:rPr>
          <w:rFonts w:ascii="Arial" w:hAnsi="Arial"/>
        </w:rPr>
        <w:t>, Sirven JI, Frederick TE.  Topiramate in older patients with partial-onset seizures: a pilot double-blind, dose-comparison study.  Epilepsia. 2008 Jul</w:t>
      </w:r>
      <w:r w:rsidR="00D61B81">
        <w:rPr>
          <w:rFonts w:ascii="Arial" w:hAnsi="Arial"/>
        </w:rPr>
        <w:t>; 49</w:t>
      </w:r>
      <w:r>
        <w:rPr>
          <w:rFonts w:ascii="Arial" w:hAnsi="Arial"/>
        </w:rPr>
        <w:t>(7): 1180-5.</w:t>
      </w:r>
    </w:p>
    <w:p w:rsidR="0089678E" w:rsidRDefault="0089678E" w:rsidP="0089678E">
      <w:pPr>
        <w:pStyle w:val="ListParagraph"/>
        <w:rPr>
          <w:rFonts w:ascii="Arial" w:hAnsi="Arial"/>
        </w:rPr>
      </w:pPr>
    </w:p>
    <w:p w:rsidR="0089678E" w:rsidRPr="0089678E" w:rsidRDefault="0089678E" w:rsidP="0089678E">
      <w:pPr>
        <w:numPr>
          <w:ilvl w:val="0"/>
          <w:numId w:val="20"/>
        </w:numPr>
        <w:rPr>
          <w:rFonts w:ascii="Arial" w:hAnsi="Arial"/>
        </w:rPr>
      </w:pPr>
      <w:r w:rsidRPr="0089678E">
        <w:rPr>
          <w:rFonts w:ascii="Arial" w:hAnsi="Arial"/>
        </w:rPr>
        <w:t xml:space="preserve">Ramsay, R.E., Rowan, A.J., </w:t>
      </w:r>
      <w:r w:rsidRPr="0089678E">
        <w:rPr>
          <w:rFonts w:ascii="Arial" w:hAnsi="Arial"/>
          <w:b/>
        </w:rPr>
        <w:t>Spitz, M.C.,</w:t>
      </w:r>
      <w:r w:rsidRPr="0089678E">
        <w:rPr>
          <w:rFonts w:ascii="Arial" w:hAnsi="Arial"/>
        </w:rPr>
        <w:t xml:space="preserve"> et al: Double-blind study of Topiramate (TPM)  </w:t>
      </w:r>
    </w:p>
    <w:p w:rsidR="0089678E" w:rsidRDefault="0089678E" w:rsidP="0089678E">
      <w:pPr>
        <w:ind w:left="660" w:firstLine="60"/>
        <w:rPr>
          <w:rFonts w:ascii="Arial" w:hAnsi="Arial"/>
        </w:rPr>
      </w:pPr>
      <w:r>
        <w:rPr>
          <w:rFonts w:ascii="Arial" w:hAnsi="Arial"/>
        </w:rPr>
        <w:t>Monotherapy in Older Patients with Partial Onset Seizures. Epilepsia, 49(7):1180-5, 2008.</w:t>
      </w:r>
    </w:p>
    <w:p w:rsidR="00E76011" w:rsidRDefault="00E76011" w:rsidP="0089678E">
      <w:pPr>
        <w:ind w:left="660" w:firstLine="60"/>
        <w:rPr>
          <w:rFonts w:ascii="Arial" w:hAnsi="Arial"/>
        </w:rPr>
      </w:pPr>
    </w:p>
    <w:p w:rsidR="00E76011" w:rsidRDefault="00E76011" w:rsidP="0089678E">
      <w:pPr>
        <w:ind w:left="660" w:firstLine="60"/>
        <w:rPr>
          <w:rFonts w:ascii="Arial" w:hAnsi="Arial"/>
        </w:rPr>
      </w:pPr>
    </w:p>
    <w:p w:rsidR="00E76011" w:rsidRPr="00E76011" w:rsidRDefault="0084602B" w:rsidP="00E76011">
      <w:pPr>
        <w:pStyle w:val="ListParagraph"/>
        <w:numPr>
          <w:ilvl w:val="0"/>
          <w:numId w:val="20"/>
        </w:numPr>
        <w:rPr>
          <w:rFonts w:ascii="Arial" w:hAnsi="Arial"/>
        </w:rPr>
      </w:pPr>
      <w:r>
        <w:rPr>
          <w:rFonts w:ascii="Arial" w:hAnsi="Arial"/>
        </w:rPr>
        <w:t>Glauser, T.A., Sandar, R. Core Elements of epilepsy diagnosis and management: expert consensus from the Leadership in Epilepsy, Advocacy, and Development (LEAD) faculty. Current Medical Research &amp; Opinion. 2008 Dec; 24(12):3463-77.</w:t>
      </w:r>
    </w:p>
    <w:p w:rsidR="00734FF3" w:rsidRPr="00734FF3" w:rsidRDefault="00734FF3" w:rsidP="00734FF3">
      <w:pPr>
        <w:rPr>
          <w:rFonts w:ascii="Arial" w:hAnsi="Arial"/>
        </w:rPr>
      </w:pPr>
    </w:p>
    <w:p w:rsidR="00734FF3" w:rsidRDefault="00A32B49" w:rsidP="00AC7B6E">
      <w:pPr>
        <w:numPr>
          <w:ilvl w:val="0"/>
          <w:numId w:val="20"/>
        </w:numPr>
        <w:rPr>
          <w:rFonts w:ascii="Arial" w:hAnsi="Arial" w:cs="Arial"/>
          <w:bCs/>
          <w:color w:val="000000"/>
        </w:rPr>
      </w:pPr>
      <w:r>
        <w:rPr>
          <w:rFonts w:ascii="Arial" w:hAnsi="Arial"/>
        </w:rPr>
        <w:lastRenderedPageBreak/>
        <w:t xml:space="preserve">Frey, L.C., Strom, L.A., Shrestha, A, </w:t>
      </w:r>
      <w:r>
        <w:rPr>
          <w:rFonts w:ascii="Arial" w:hAnsi="Arial"/>
          <w:b/>
        </w:rPr>
        <w:t>Spitz, M.C.</w:t>
      </w:r>
      <w:r>
        <w:rPr>
          <w:rFonts w:ascii="Arial" w:hAnsi="Arial"/>
        </w:rPr>
        <w:t xml:space="preserve">: </w:t>
      </w:r>
      <w:r w:rsidRPr="00A32B49">
        <w:rPr>
          <w:rFonts w:ascii="Arial" w:hAnsi="Arial" w:cs="Arial"/>
          <w:bCs/>
          <w:color w:val="000000"/>
        </w:rPr>
        <w:t>End-of-dose emergent psychopathology in     ambulatory patients with epilepsy on stable-dose lamotrigine monotherapy</w:t>
      </w:r>
      <w:r>
        <w:rPr>
          <w:rFonts w:ascii="Arial" w:hAnsi="Arial" w:cs="Arial"/>
          <w:bCs/>
          <w:color w:val="000000"/>
        </w:rPr>
        <w:t>: A case series of six patients. Epilepsy and Behavior Volume 15 Issue 4 August 2009, pp. 521-523.</w:t>
      </w:r>
    </w:p>
    <w:p w:rsidR="00AC7B6E" w:rsidRDefault="00AC7B6E" w:rsidP="00AC7B6E">
      <w:pPr>
        <w:pStyle w:val="ListParagraph"/>
        <w:rPr>
          <w:rFonts w:ascii="Arial" w:hAnsi="Arial" w:cs="Arial"/>
          <w:bCs/>
          <w:color w:val="000000"/>
        </w:rPr>
      </w:pPr>
    </w:p>
    <w:p w:rsidR="00AC7B6E" w:rsidRDefault="00AC7B6E" w:rsidP="00AC7B6E">
      <w:pPr>
        <w:numPr>
          <w:ilvl w:val="0"/>
          <w:numId w:val="20"/>
        </w:numPr>
        <w:rPr>
          <w:rFonts w:ascii="Arial" w:hAnsi="Arial" w:cs="Arial"/>
          <w:bCs/>
          <w:color w:val="000000"/>
        </w:rPr>
      </w:pPr>
      <w:r w:rsidRPr="00AC7B6E">
        <w:rPr>
          <w:rFonts w:ascii="Arial" w:hAnsi="Arial" w:cs="Arial"/>
          <w:b/>
          <w:bCs/>
          <w:color w:val="000000"/>
        </w:rPr>
        <w:t>Spitz, M.C</w:t>
      </w:r>
      <w:r w:rsidR="001B5675">
        <w:rPr>
          <w:rFonts w:ascii="Arial" w:hAnsi="Arial" w:cs="Arial"/>
          <w:b/>
          <w:bCs/>
          <w:color w:val="000000"/>
        </w:rPr>
        <w:t>.</w:t>
      </w:r>
      <w:r>
        <w:rPr>
          <w:rFonts w:ascii="Arial" w:hAnsi="Arial" w:cs="Arial"/>
          <w:bCs/>
          <w:color w:val="000000"/>
        </w:rPr>
        <w:t>, Winston K.R.</w:t>
      </w:r>
      <w:r w:rsidR="001B5675">
        <w:rPr>
          <w:rFonts w:ascii="Arial" w:hAnsi="Arial" w:cs="Arial"/>
          <w:bCs/>
          <w:color w:val="000000"/>
        </w:rPr>
        <w:t>,</w:t>
      </w:r>
      <w:r>
        <w:rPr>
          <w:rFonts w:ascii="Arial" w:hAnsi="Arial" w:cs="Arial"/>
          <w:bCs/>
          <w:color w:val="000000"/>
        </w:rPr>
        <w:t xml:space="preserve"> Maa, E.H., Ojemann, S.G.</w:t>
      </w:r>
      <w:r w:rsidR="00D61B81">
        <w:rPr>
          <w:rFonts w:ascii="Arial" w:hAnsi="Arial" w:cs="Arial"/>
          <w:bCs/>
          <w:color w:val="000000"/>
        </w:rPr>
        <w:t>,</w:t>
      </w:r>
      <w:r w:rsidR="001B5675">
        <w:rPr>
          <w:rFonts w:ascii="Arial" w:hAnsi="Arial" w:cs="Arial"/>
          <w:bCs/>
          <w:color w:val="000000"/>
        </w:rPr>
        <w:t xml:space="preserve"> Insulation d</w:t>
      </w:r>
      <w:r>
        <w:rPr>
          <w:rFonts w:ascii="Arial" w:hAnsi="Arial" w:cs="Arial"/>
          <w:bCs/>
          <w:color w:val="000000"/>
        </w:rPr>
        <w:t xml:space="preserve">iscontinuity in a vagus </w:t>
      </w:r>
      <w:r w:rsidR="00A43D78">
        <w:rPr>
          <w:rFonts w:ascii="Arial" w:hAnsi="Arial" w:cs="Arial"/>
          <w:bCs/>
          <w:color w:val="000000"/>
        </w:rPr>
        <w:t>nerve stimulator</w:t>
      </w:r>
      <w:r>
        <w:rPr>
          <w:rFonts w:ascii="Arial" w:hAnsi="Arial" w:cs="Arial"/>
          <w:bCs/>
          <w:color w:val="000000"/>
        </w:rPr>
        <w:t xml:space="preserve"> lea</w:t>
      </w:r>
      <w:r w:rsidR="00A43D78">
        <w:rPr>
          <w:rFonts w:ascii="Arial" w:hAnsi="Arial" w:cs="Arial"/>
          <w:bCs/>
          <w:color w:val="000000"/>
        </w:rPr>
        <w:t>d: a treatable cause of intolerable stimulation-related symptoms. Journal of Neurosurgery. 2009 Jun 26</w:t>
      </w:r>
    </w:p>
    <w:p w:rsidR="00AA599F" w:rsidRDefault="00AA599F" w:rsidP="00AA599F">
      <w:pPr>
        <w:pStyle w:val="ListParagraph"/>
        <w:rPr>
          <w:rFonts w:ascii="Arial" w:hAnsi="Arial" w:cs="Arial"/>
          <w:bCs/>
          <w:color w:val="000000"/>
        </w:rPr>
      </w:pPr>
    </w:p>
    <w:p w:rsidR="00922F08" w:rsidRPr="00922F08" w:rsidRDefault="00922F08" w:rsidP="00922F08">
      <w:pPr>
        <w:pStyle w:val="ListParagraph"/>
        <w:numPr>
          <w:ilvl w:val="0"/>
          <w:numId w:val="20"/>
        </w:numPr>
        <w:autoSpaceDE w:val="0"/>
        <w:autoSpaceDN w:val="0"/>
        <w:adjustRightInd w:val="0"/>
        <w:rPr>
          <w:rFonts w:ascii="Arial" w:hAnsi="Arial" w:cs="Arial"/>
        </w:rPr>
      </w:pPr>
      <w:r w:rsidRPr="00922F08">
        <w:rPr>
          <w:rFonts w:ascii="Arial" w:hAnsi="Arial" w:cs="Arial"/>
        </w:rPr>
        <w:t xml:space="preserve">Bateman LM, </w:t>
      </w:r>
      <w:r w:rsidRPr="00922F08">
        <w:rPr>
          <w:rFonts w:ascii="Arial" w:hAnsi="Arial" w:cs="Arial"/>
          <w:b/>
        </w:rPr>
        <w:t>Spitz M</w:t>
      </w:r>
      <w:r w:rsidRPr="00922F08">
        <w:rPr>
          <w:rFonts w:ascii="Arial" w:hAnsi="Arial" w:cs="Arial"/>
        </w:rPr>
        <w:t>, Seyal M. Ictal hypoventilation contributes to cardiac arrhythmia and SUDEP: Report on two deaths in video-EEG-monitored patients. Epilepsia. 2010 Feb 3</w:t>
      </w:r>
      <w:r w:rsidR="00705633">
        <w:rPr>
          <w:rFonts w:ascii="Arial" w:hAnsi="Arial" w:cs="Arial"/>
        </w:rPr>
        <w:t>:</w:t>
      </w:r>
      <w:r w:rsidR="00705633" w:rsidRPr="00705633">
        <w:rPr>
          <w:rFonts w:ascii="Arial" w:hAnsi="Arial" w:cs="Arial"/>
          <w:color w:val="000000"/>
        </w:rPr>
        <w:t>916-920</w:t>
      </w:r>
      <w:r w:rsidR="00705633">
        <w:rPr>
          <w:rFonts w:ascii="Arial" w:hAnsi="Arial" w:cs="Arial"/>
        </w:rPr>
        <w:t xml:space="preserve"> </w:t>
      </w:r>
    </w:p>
    <w:p w:rsidR="00EF7492" w:rsidRDefault="00EF7492" w:rsidP="00EF7492">
      <w:pPr>
        <w:pStyle w:val="ListParagraph"/>
        <w:rPr>
          <w:rFonts w:ascii="Arial" w:hAnsi="Arial" w:cs="Arial"/>
          <w:bCs/>
          <w:color w:val="000000"/>
        </w:rPr>
      </w:pPr>
    </w:p>
    <w:p w:rsidR="00B0583B" w:rsidRPr="00B0583B" w:rsidRDefault="00705633" w:rsidP="00B0583B">
      <w:pPr>
        <w:numPr>
          <w:ilvl w:val="0"/>
          <w:numId w:val="20"/>
        </w:numPr>
        <w:rPr>
          <w:rFonts w:ascii="Arial" w:hAnsi="Arial" w:cs="Arial"/>
          <w:bCs/>
          <w:color w:val="000000"/>
        </w:rPr>
      </w:pPr>
      <w:r w:rsidRPr="00705633">
        <w:rPr>
          <w:rFonts w:ascii="Arial" w:hAnsi="Arial" w:cs="Arial"/>
        </w:rPr>
        <w:t>Sankar R, Glauser TA.</w:t>
      </w:r>
      <w:r>
        <w:rPr>
          <w:rFonts w:ascii="Arial" w:hAnsi="Arial" w:cs="Arial"/>
        </w:rPr>
        <w:t>,</w:t>
      </w:r>
      <w:r w:rsidRPr="00705633">
        <w:rPr>
          <w:rFonts w:ascii="Arial" w:hAnsi="Arial" w:cs="Arial"/>
          <w:bCs/>
          <w:color w:val="000000"/>
        </w:rPr>
        <w:t xml:space="preserve"> </w:t>
      </w:r>
      <w:r>
        <w:rPr>
          <w:rFonts w:ascii="Arial" w:hAnsi="Arial" w:cs="Arial"/>
          <w:bCs/>
          <w:color w:val="000000"/>
        </w:rPr>
        <w:t xml:space="preserve">Bainbridge, J., Bebin, M., Benbadis, S.R., Ramsay R.U., Faught, E., Gruenthal, M., Holmes, G.L., Husain, A.M., Labiner, D.M., Montouris, G. Naritoku, D.K., Olson, B.J., Pellock, J.L. Penovich, P.E., Richards, K.C., Rho, J.M., Rosenfeld, W.E., Slater, J.D., Smith, M.C., </w:t>
      </w:r>
      <w:r w:rsidRPr="00C3341E">
        <w:rPr>
          <w:rFonts w:ascii="Arial" w:hAnsi="Arial" w:cs="Arial"/>
          <w:b/>
          <w:bCs/>
          <w:color w:val="000000"/>
        </w:rPr>
        <w:t>Spitz, M.C.,</w:t>
      </w:r>
      <w:r>
        <w:rPr>
          <w:rFonts w:ascii="Arial" w:hAnsi="Arial" w:cs="Arial"/>
          <w:bCs/>
          <w:color w:val="000000"/>
        </w:rPr>
        <w:t xml:space="preserve"> Stern, J.M., Vossler, D., Wheless,J.W., </w:t>
      </w:r>
      <w:r w:rsidRPr="00705633">
        <w:rPr>
          <w:rFonts w:ascii="Arial" w:hAnsi="Arial" w:cs="Arial"/>
        </w:rPr>
        <w:t xml:space="preserve"> Understanding therapeutic equivalence in epilepsy. CNS Spectr. 2010 Feb;15(2):112-23</w:t>
      </w:r>
    </w:p>
    <w:p w:rsidR="00996E39" w:rsidRDefault="00996E39" w:rsidP="00996E39">
      <w:pPr>
        <w:pStyle w:val="ListParagraph"/>
        <w:rPr>
          <w:rFonts w:ascii="Arial" w:hAnsi="Arial" w:cs="Arial"/>
          <w:bCs/>
          <w:color w:val="000000"/>
        </w:rPr>
      </w:pPr>
    </w:p>
    <w:p w:rsidR="004373FD" w:rsidRPr="002114F3" w:rsidRDefault="003E4ADC" w:rsidP="004373FD">
      <w:pPr>
        <w:pStyle w:val="ListParagraph"/>
        <w:numPr>
          <w:ilvl w:val="0"/>
          <w:numId w:val="20"/>
        </w:numPr>
        <w:rPr>
          <w:rFonts w:ascii="Arial" w:hAnsi="Arial" w:cs="Arial"/>
          <w:bCs/>
          <w:color w:val="000000"/>
        </w:rPr>
      </w:pPr>
      <w:r w:rsidRPr="002554E5">
        <w:rPr>
          <w:rFonts w:ascii="Arial" w:hAnsi="Arial" w:cs="Arial"/>
          <w:bCs/>
          <w:color w:val="000000"/>
        </w:rPr>
        <w:t xml:space="preserve">Wortzel, H. S., Strom, L. A., Anderson, A. C., Maa, E. H. and </w:t>
      </w:r>
      <w:r w:rsidRPr="002554E5">
        <w:rPr>
          <w:rFonts w:ascii="Arial" w:hAnsi="Arial" w:cs="Arial"/>
          <w:b/>
          <w:bCs/>
          <w:color w:val="000000"/>
        </w:rPr>
        <w:t>Spitz, M</w:t>
      </w:r>
      <w:r w:rsidRPr="002554E5">
        <w:rPr>
          <w:rFonts w:ascii="Arial" w:hAnsi="Arial" w:cs="Arial"/>
          <w:bCs/>
          <w:color w:val="000000"/>
        </w:rPr>
        <w:t>. (2012), Disrobing Associated with Epileptic Seizures and Forensic Implications. Journal of Forensic Sciences, 57: 550–552. doi: 10.1111/j.1556-4029.2011.01995.x</w:t>
      </w:r>
    </w:p>
    <w:p w:rsidR="002554E5" w:rsidRPr="00815853" w:rsidRDefault="002554E5" w:rsidP="00815853">
      <w:pPr>
        <w:rPr>
          <w:rFonts w:ascii="Arial" w:hAnsi="Arial" w:cs="Arial"/>
          <w:bCs/>
          <w:color w:val="000000"/>
        </w:rPr>
      </w:pPr>
    </w:p>
    <w:p w:rsidR="009200EC" w:rsidRDefault="002554E5" w:rsidP="00A57819">
      <w:pPr>
        <w:pStyle w:val="ListParagraph"/>
        <w:numPr>
          <w:ilvl w:val="0"/>
          <w:numId w:val="20"/>
        </w:numPr>
        <w:rPr>
          <w:rFonts w:ascii="Arial" w:hAnsi="Arial" w:cs="Arial"/>
          <w:bCs/>
          <w:color w:val="000000"/>
        </w:rPr>
      </w:pPr>
      <w:r w:rsidRPr="009200EC">
        <w:rPr>
          <w:rFonts w:ascii="Arial" w:hAnsi="Arial" w:cs="Arial"/>
          <w:bCs/>
          <w:color w:val="000000"/>
        </w:rPr>
        <w:t>Ryvlin, P., Nashef, L., Lhatoo, S.D., Bateman,L.M., Bird, J., Bleasel,A., Boon, P., Crespel, A., Dworetzky,B.A.,Høgenhaven, H., Lerche, H., Maillard, L., Malter,M.P., Marchal, C., Murthy,</w:t>
      </w:r>
      <w:r w:rsidR="009200EC" w:rsidRPr="009200EC">
        <w:t xml:space="preserve"> </w:t>
      </w:r>
      <w:r w:rsidR="009200EC" w:rsidRPr="009200EC">
        <w:rPr>
          <w:rFonts w:ascii="Arial" w:hAnsi="Arial" w:cs="Arial"/>
          <w:bCs/>
          <w:color w:val="000000"/>
        </w:rPr>
        <w:t xml:space="preserve">J.M.K., </w:t>
      </w:r>
      <w:r w:rsidRPr="009200EC">
        <w:rPr>
          <w:rFonts w:ascii="Arial" w:hAnsi="Arial" w:cs="Arial"/>
          <w:bCs/>
          <w:color w:val="000000"/>
        </w:rPr>
        <w:t>Nitsche,</w:t>
      </w:r>
      <w:r w:rsidR="009200EC" w:rsidRPr="009200EC">
        <w:rPr>
          <w:rFonts w:ascii="Arial" w:hAnsi="Arial" w:cs="Arial"/>
          <w:bCs/>
          <w:color w:val="000000"/>
        </w:rPr>
        <w:t xml:space="preserve"> M., </w:t>
      </w:r>
      <w:r w:rsidRPr="009200EC">
        <w:rPr>
          <w:rFonts w:ascii="Arial" w:hAnsi="Arial" w:cs="Arial"/>
          <w:bCs/>
          <w:color w:val="000000"/>
        </w:rPr>
        <w:t xml:space="preserve"> Pataraia,</w:t>
      </w:r>
      <w:r w:rsidR="009200EC" w:rsidRPr="009200EC">
        <w:rPr>
          <w:rFonts w:ascii="Arial" w:hAnsi="Arial" w:cs="Arial"/>
          <w:bCs/>
          <w:color w:val="000000"/>
        </w:rPr>
        <w:t xml:space="preserve"> E., </w:t>
      </w:r>
      <w:r w:rsidRPr="009200EC">
        <w:rPr>
          <w:rFonts w:ascii="Arial" w:hAnsi="Arial" w:cs="Arial"/>
          <w:bCs/>
          <w:color w:val="000000"/>
        </w:rPr>
        <w:t xml:space="preserve">Rabben, </w:t>
      </w:r>
      <w:r w:rsidR="009200EC" w:rsidRPr="009200EC">
        <w:rPr>
          <w:rFonts w:ascii="Arial" w:hAnsi="Arial" w:cs="Arial"/>
          <w:bCs/>
          <w:color w:val="000000"/>
        </w:rPr>
        <w:t xml:space="preserve">T., </w:t>
      </w:r>
      <w:r w:rsidRPr="009200EC">
        <w:rPr>
          <w:rFonts w:ascii="Arial" w:hAnsi="Arial" w:cs="Arial"/>
          <w:bCs/>
          <w:color w:val="000000"/>
        </w:rPr>
        <w:t xml:space="preserve">Rheims, </w:t>
      </w:r>
      <w:r w:rsidR="009200EC" w:rsidRPr="009200EC">
        <w:rPr>
          <w:rFonts w:ascii="Arial" w:hAnsi="Arial" w:cs="Arial"/>
          <w:bCs/>
          <w:color w:val="000000"/>
        </w:rPr>
        <w:t xml:space="preserve">S., </w:t>
      </w:r>
      <w:r w:rsidRPr="009200EC">
        <w:rPr>
          <w:rFonts w:ascii="Arial" w:hAnsi="Arial" w:cs="Arial"/>
          <w:bCs/>
          <w:color w:val="000000"/>
        </w:rPr>
        <w:t>Sadzot,</w:t>
      </w:r>
      <w:r w:rsidR="009200EC" w:rsidRPr="009200EC">
        <w:rPr>
          <w:rFonts w:ascii="Arial" w:hAnsi="Arial" w:cs="Arial"/>
          <w:bCs/>
          <w:color w:val="000000"/>
        </w:rPr>
        <w:t xml:space="preserve">B., </w:t>
      </w:r>
      <w:r w:rsidRPr="009200EC">
        <w:rPr>
          <w:rFonts w:ascii="Arial" w:hAnsi="Arial" w:cs="Arial"/>
          <w:bCs/>
          <w:color w:val="000000"/>
        </w:rPr>
        <w:t xml:space="preserve"> Schulze-Bonhage,</w:t>
      </w:r>
      <w:r w:rsidR="009200EC" w:rsidRPr="009200EC">
        <w:rPr>
          <w:rFonts w:ascii="Arial" w:hAnsi="Arial" w:cs="Arial"/>
          <w:bCs/>
          <w:color w:val="000000"/>
        </w:rPr>
        <w:t xml:space="preserve"> A., </w:t>
      </w:r>
      <w:r w:rsidRPr="009200EC">
        <w:rPr>
          <w:rFonts w:ascii="Arial" w:hAnsi="Arial" w:cs="Arial"/>
          <w:bCs/>
          <w:color w:val="000000"/>
        </w:rPr>
        <w:t xml:space="preserve"> Seyal, </w:t>
      </w:r>
      <w:r w:rsidR="009200EC">
        <w:rPr>
          <w:rFonts w:ascii="Arial" w:hAnsi="Arial" w:cs="Arial"/>
          <w:bCs/>
          <w:color w:val="000000"/>
        </w:rPr>
        <w:t xml:space="preserve">M., </w:t>
      </w:r>
      <w:r w:rsidRPr="009200EC">
        <w:rPr>
          <w:rFonts w:ascii="Arial" w:hAnsi="Arial" w:cs="Arial"/>
          <w:bCs/>
          <w:color w:val="000000"/>
        </w:rPr>
        <w:t>So,</w:t>
      </w:r>
      <w:r w:rsidR="009200EC">
        <w:rPr>
          <w:rFonts w:ascii="Arial" w:hAnsi="Arial" w:cs="Arial"/>
          <w:bCs/>
          <w:color w:val="000000"/>
        </w:rPr>
        <w:t xml:space="preserve"> E.L.,</w:t>
      </w:r>
      <w:r w:rsidRPr="009200EC">
        <w:rPr>
          <w:rFonts w:ascii="Arial" w:hAnsi="Arial" w:cs="Arial"/>
          <w:bCs/>
          <w:color w:val="000000"/>
        </w:rPr>
        <w:t xml:space="preserve"> </w:t>
      </w:r>
      <w:r w:rsidRPr="009200EC">
        <w:rPr>
          <w:rFonts w:ascii="Arial" w:hAnsi="Arial" w:cs="Arial"/>
          <w:b/>
          <w:bCs/>
          <w:color w:val="000000"/>
        </w:rPr>
        <w:t>Spitz,</w:t>
      </w:r>
      <w:r w:rsidR="009200EC" w:rsidRPr="009200EC">
        <w:rPr>
          <w:rFonts w:ascii="Arial" w:hAnsi="Arial" w:cs="Arial"/>
          <w:b/>
          <w:bCs/>
          <w:color w:val="000000"/>
        </w:rPr>
        <w:t xml:space="preserve"> M</w:t>
      </w:r>
      <w:r w:rsidR="009200EC">
        <w:rPr>
          <w:rFonts w:ascii="Arial" w:hAnsi="Arial" w:cs="Arial"/>
          <w:bCs/>
          <w:color w:val="000000"/>
        </w:rPr>
        <w:t>.,</w:t>
      </w:r>
      <w:r w:rsidRPr="009200EC">
        <w:rPr>
          <w:rFonts w:ascii="Arial" w:hAnsi="Arial" w:cs="Arial"/>
          <w:bCs/>
          <w:color w:val="000000"/>
        </w:rPr>
        <w:t xml:space="preserve"> Szucs,</w:t>
      </w:r>
      <w:r w:rsidR="009200EC">
        <w:rPr>
          <w:rFonts w:ascii="Arial" w:hAnsi="Arial" w:cs="Arial"/>
          <w:bCs/>
          <w:color w:val="000000"/>
        </w:rPr>
        <w:t xml:space="preserve"> A., </w:t>
      </w:r>
      <w:r w:rsidRPr="009200EC">
        <w:rPr>
          <w:rFonts w:ascii="Arial" w:hAnsi="Arial" w:cs="Arial"/>
          <w:bCs/>
          <w:color w:val="000000"/>
        </w:rPr>
        <w:t xml:space="preserve">Tan, </w:t>
      </w:r>
      <w:r w:rsidR="009200EC">
        <w:rPr>
          <w:rFonts w:ascii="Arial" w:hAnsi="Arial" w:cs="Arial"/>
          <w:bCs/>
          <w:color w:val="000000"/>
        </w:rPr>
        <w:t xml:space="preserve">M., </w:t>
      </w:r>
      <w:r w:rsidRPr="009200EC">
        <w:rPr>
          <w:rFonts w:ascii="Arial" w:hAnsi="Arial" w:cs="Arial"/>
          <w:bCs/>
          <w:color w:val="000000"/>
        </w:rPr>
        <w:t>Tao,</w:t>
      </w:r>
      <w:r w:rsidR="009200EC">
        <w:rPr>
          <w:rFonts w:ascii="Arial" w:hAnsi="Arial" w:cs="Arial"/>
          <w:bCs/>
          <w:color w:val="000000"/>
        </w:rPr>
        <w:t xml:space="preserve"> J.X., </w:t>
      </w:r>
      <w:r w:rsidRPr="009200EC">
        <w:rPr>
          <w:rFonts w:ascii="Arial" w:hAnsi="Arial" w:cs="Arial"/>
          <w:bCs/>
          <w:color w:val="000000"/>
        </w:rPr>
        <w:t xml:space="preserve"> </w:t>
      </w:r>
      <w:r w:rsidR="00A57819">
        <w:rPr>
          <w:rFonts w:ascii="Arial" w:hAnsi="Arial" w:cs="Arial"/>
          <w:bCs/>
          <w:color w:val="000000"/>
        </w:rPr>
        <w:t>Tomson, T.,</w:t>
      </w:r>
      <w:r w:rsidR="00AD30D9">
        <w:rPr>
          <w:rFonts w:ascii="Arial" w:hAnsi="Arial" w:cs="Arial"/>
          <w:bCs/>
          <w:color w:val="000000"/>
        </w:rPr>
        <w:t xml:space="preserve"> </w:t>
      </w:r>
      <w:r w:rsidRPr="009200EC">
        <w:rPr>
          <w:rFonts w:ascii="Arial" w:hAnsi="Arial" w:cs="Arial"/>
          <w:bCs/>
          <w:color w:val="000000"/>
        </w:rPr>
        <w:t>Monitored Sudden Unexpected Deaths and Near-Miss in Epilepsy</w:t>
      </w:r>
      <w:r w:rsidR="00AD30D9">
        <w:rPr>
          <w:rFonts w:ascii="Arial" w:hAnsi="Arial" w:cs="Arial"/>
          <w:bCs/>
          <w:color w:val="000000"/>
        </w:rPr>
        <w:t>.</w:t>
      </w:r>
      <w:r w:rsidR="009200EC" w:rsidRPr="009200EC">
        <w:t xml:space="preserve"> </w:t>
      </w:r>
      <w:r w:rsidR="009200EC" w:rsidRPr="009200EC">
        <w:rPr>
          <w:rFonts w:ascii="Arial" w:hAnsi="Arial" w:cs="Arial"/>
          <w:bCs/>
          <w:color w:val="000000"/>
        </w:rPr>
        <w:t xml:space="preserve">Lancet Neurology, </w:t>
      </w:r>
      <w:r w:rsidR="00A57819" w:rsidRPr="00A57819">
        <w:rPr>
          <w:rFonts w:ascii="Arial" w:hAnsi="Arial" w:cs="Arial"/>
          <w:bCs/>
          <w:color w:val="000000"/>
        </w:rPr>
        <w:t>12.10 (2013): 966-977</w:t>
      </w:r>
    </w:p>
    <w:p w:rsidR="005038FD" w:rsidRDefault="005038FD" w:rsidP="005038FD">
      <w:pPr>
        <w:pStyle w:val="ListParagraph"/>
        <w:rPr>
          <w:rFonts w:ascii="Arial" w:hAnsi="Arial" w:cs="Arial"/>
          <w:bCs/>
          <w:color w:val="000000"/>
        </w:rPr>
      </w:pPr>
    </w:p>
    <w:p w:rsidR="005038FD" w:rsidRDefault="005038FD" w:rsidP="005038FD">
      <w:pPr>
        <w:pStyle w:val="ListParagraph"/>
        <w:numPr>
          <w:ilvl w:val="0"/>
          <w:numId w:val="20"/>
        </w:numPr>
        <w:rPr>
          <w:rFonts w:ascii="Arial" w:hAnsi="Arial" w:cs="Arial"/>
          <w:bCs/>
          <w:color w:val="000000"/>
        </w:rPr>
      </w:pPr>
      <w:r w:rsidRPr="005038FD">
        <w:rPr>
          <w:rFonts w:ascii="Arial" w:hAnsi="Arial" w:cs="Arial"/>
          <w:bCs/>
          <w:color w:val="000000"/>
        </w:rPr>
        <w:t xml:space="preserve">Lampe E, Forster J, Herbst E, </w:t>
      </w:r>
      <w:r w:rsidRPr="006C4DE7">
        <w:rPr>
          <w:rFonts w:ascii="Arial" w:hAnsi="Arial" w:cs="Arial"/>
          <w:b/>
          <w:bCs/>
          <w:color w:val="000000"/>
        </w:rPr>
        <w:t>Spitz M</w:t>
      </w:r>
      <w:r w:rsidRPr="005038FD">
        <w:rPr>
          <w:rFonts w:ascii="Arial" w:hAnsi="Arial" w:cs="Arial"/>
          <w:bCs/>
          <w:color w:val="000000"/>
        </w:rPr>
        <w:t>, Frey L.</w:t>
      </w:r>
      <w:r>
        <w:rPr>
          <w:rFonts w:ascii="Arial" w:hAnsi="Arial" w:cs="Arial"/>
          <w:bCs/>
          <w:color w:val="000000"/>
        </w:rPr>
        <w:t>,</w:t>
      </w:r>
      <w:r w:rsidRPr="005038FD">
        <w:t xml:space="preserve"> </w:t>
      </w:r>
      <w:r w:rsidRPr="005038FD">
        <w:rPr>
          <w:rFonts w:ascii="Arial" w:hAnsi="Arial" w:cs="Arial"/>
          <w:bCs/>
          <w:color w:val="000000"/>
        </w:rPr>
        <w:t>Pre-admission clinical factors affect length of stay in the epilepsy monitoring unit.</w:t>
      </w:r>
      <w:r>
        <w:rPr>
          <w:rFonts w:ascii="Arial" w:hAnsi="Arial" w:cs="Arial"/>
          <w:bCs/>
          <w:color w:val="000000"/>
        </w:rPr>
        <w:t xml:space="preserve"> </w:t>
      </w:r>
      <w:r w:rsidRPr="005038FD">
        <w:rPr>
          <w:rFonts w:ascii="Arial" w:hAnsi="Arial" w:cs="Arial"/>
          <w:bCs/>
          <w:color w:val="000000"/>
        </w:rPr>
        <w:t>Neurodiagn J. 2014 Jun;54(2):138-47.</w:t>
      </w:r>
    </w:p>
    <w:p w:rsidR="00815853" w:rsidRDefault="00815853" w:rsidP="00815853">
      <w:pPr>
        <w:pStyle w:val="ListParagraph"/>
        <w:rPr>
          <w:rFonts w:ascii="Arial" w:hAnsi="Arial" w:cs="Arial"/>
          <w:bCs/>
          <w:color w:val="000000"/>
        </w:rPr>
      </w:pPr>
    </w:p>
    <w:p w:rsidR="00815853" w:rsidRDefault="002114F3" w:rsidP="00815853">
      <w:pPr>
        <w:pStyle w:val="ListParagraph"/>
        <w:numPr>
          <w:ilvl w:val="0"/>
          <w:numId w:val="20"/>
        </w:numPr>
        <w:rPr>
          <w:rFonts w:ascii="Arial" w:hAnsi="Arial" w:cs="Arial"/>
          <w:bCs/>
          <w:color w:val="000000"/>
        </w:rPr>
      </w:pPr>
      <w:r w:rsidRPr="00815853">
        <w:rPr>
          <w:rFonts w:ascii="Arial" w:hAnsi="Arial" w:cs="Arial"/>
          <w:bCs/>
          <w:color w:val="000000"/>
        </w:rPr>
        <w:t>Harden,</w:t>
      </w:r>
      <w:r w:rsidR="00815853">
        <w:rPr>
          <w:rFonts w:ascii="Arial" w:hAnsi="Arial" w:cs="Arial"/>
          <w:bCs/>
          <w:color w:val="000000"/>
        </w:rPr>
        <w:t xml:space="preserve"> C., </w:t>
      </w:r>
      <w:r w:rsidRPr="00815853">
        <w:rPr>
          <w:rFonts w:ascii="Arial" w:hAnsi="Arial" w:cs="Arial"/>
          <w:bCs/>
          <w:color w:val="000000"/>
        </w:rPr>
        <w:t>Tomson,</w:t>
      </w:r>
      <w:r w:rsidR="00815853">
        <w:rPr>
          <w:rFonts w:ascii="Arial" w:hAnsi="Arial" w:cs="Arial"/>
          <w:bCs/>
          <w:color w:val="000000"/>
        </w:rPr>
        <w:t xml:space="preserve"> T., </w:t>
      </w:r>
      <w:r w:rsidRPr="00815853">
        <w:rPr>
          <w:rFonts w:ascii="Arial" w:hAnsi="Arial" w:cs="Arial"/>
          <w:bCs/>
          <w:color w:val="000000"/>
        </w:rPr>
        <w:t>Gloss,</w:t>
      </w:r>
      <w:r w:rsidR="00815853">
        <w:rPr>
          <w:rFonts w:ascii="Arial" w:hAnsi="Arial" w:cs="Arial"/>
          <w:bCs/>
          <w:color w:val="000000"/>
        </w:rPr>
        <w:t xml:space="preserve"> D., </w:t>
      </w:r>
      <w:r w:rsidRPr="00815853">
        <w:rPr>
          <w:rFonts w:ascii="Arial" w:hAnsi="Arial" w:cs="Arial"/>
          <w:bCs/>
          <w:color w:val="000000"/>
        </w:rPr>
        <w:t xml:space="preserve">Buchhalter, </w:t>
      </w:r>
      <w:r w:rsidR="00815853">
        <w:rPr>
          <w:rFonts w:ascii="Arial" w:hAnsi="Arial" w:cs="Arial"/>
          <w:bCs/>
          <w:color w:val="000000"/>
        </w:rPr>
        <w:t xml:space="preserve">J., </w:t>
      </w:r>
      <w:r w:rsidRPr="00815853">
        <w:rPr>
          <w:rFonts w:ascii="Arial" w:hAnsi="Arial" w:cs="Arial"/>
          <w:bCs/>
          <w:color w:val="000000"/>
        </w:rPr>
        <w:t>Cross,</w:t>
      </w:r>
      <w:r w:rsidR="00815853">
        <w:rPr>
          <w:rFonts w:ascii="Arial" w:hAnsi="Arial" w:cs="Arial"/>
          <w:bCs/>
          <w:color w:val="000000"/>
        </w:rPr>
        <w:t xml:space="preserve"> H., </w:t>
      </w:r>
      <w:r w:rsidRPr="00815853">
        <w:rPr>
          <w:rFonts w:ascii="Arial" w:hAnsi="Arial" w:cs="Arial"/>
          <w:bCs/>
          <w:color w:val="000000"/>
        </w:rPr>
        <w:t>Donner,</w:t>
      </w:r>
      <w:r w:rsidR="00815853">
        <w:rPr>
          <w:rFonts w:ascii="Arial" w:hAnsi="Arial" w:cs="Arial"/>
          <w:bCs/>
          <w:color w:val="000000"/>
        </w:rPr>
        <w:t xml:space="preserve"> E., </w:t>
      </w:r>
      <w:r w:rsidRPr="00815853">
        <w:rPr>
          <w:rFonts w:ascii="Arial" w:hAnsi="Arial" w:cs="Arial"/>
          <w:bCs/>
          <w:color w:val="000000"/>
        </w:rPr>
        <w:t>French,</w:t>
      </w:r>
      <w:r w:rsidR="00815853">
        <w:rPr>
          <w:rFonts w:ascii="Arial" w:hAnsi="Arial" w:cs="Arial"/>
          <w:bCs/>
          <w:color w:val="000000"/>
        </w:rPr>
        <w:t xml:space="preserve"> J., </w:t>
      </w:r>
    </w:p>
    <w:p w:rsidR="0017200A" w:rsidRDefault="002114F3" w:rsidP="0017200A">
      <w:pPr>
        <w:ind w:left="720"/>
        <w:rPr>
          <w:rFonts w:ascii="Arial" w:hAnsi="Arial" w:cs="Arial"/>
          <w:bCs/>
          <w:color w:val="000000"/>
        </w:rPr>
      </w:pPr>
      <w:r w:rsidRPr="00815853">
        <w:rPr>
          <w:rFonts w:ascii="Arial" w:hAnsi="Arial" w:cs="Arial"/>
          <w:bCs/>
          <w:color w:val="000000"/>
        </w:rPr>
        <w:t>Gil-Nagel,</w:t>
      </w:r>
      <w:r w:rsidR="00815853" w:rsidRPr="00815853">
        <w:rPr>
          <w:rFonts w:ascii="Arial" w:hAnsi="Arial" w:cs="Arial"/>
          <w:bCs/>
          <w:color w:val="000000"/>
        </w:rPr>
        <w:t xml:space="preserve"> A.</w:t>
      </w:r>
      <w:r w:rsidR="00D329F2" w:rsidRPr="00815853">
        <w:rPr>
          <w:rFonts w:ascii="Arial" w:hAnsi="Arial" w:cs="Arial"/>
          <w:bCs/>
          <w:color w:val="000000"/>
        </w:rPr>
        <w:t>, Hesdorffer</w:t>
      </w:r>
      <w:r w:rsidRPr="00815853">
        <w:rPr>
          <w:rFonts w:ascii="Arial" w:hAnsi="Arial" w:cs="Arial"/>
          <w:bCs/>
          <w:color w:val="000000"/>
        </w:rPr>
        <w:t xml:space="preserve">, </w:t>
      </w:r>
      <w:r w:rsidR="00815853">
        <w:rPr>
          <w:rFonts w:ascii="Arial" w:hAnsi="Arial" w:cs="Arial"/>
          <w:bCs/>
          <w:color w:val="000000"/>
        </w:rPr>
        <w:t xml:space="preserve">D., </w:t>
      </w:r>
      <w:r w:rsidRPr="00815853">
        <w:rPr>
          <w:rFonts w:ascii="Arial" w:hAnsi="Arial" w:cs="Arial"/>
          <w:bCs/>
          <w:color w:val="000000"/>
        </w:rPr>
        <w:t>Ryvlin,</w:t>
      </w:r>
      <w:r w:rsidR="00815853">
        <w:rPr>
          <w:rFonts w:ascii="Arial" w:hAnsi="Arial" w:cs="Arial"/>
          <w:bCs/>
          <w:color w:val="000000"/>
        </w:rPr>
        <w:t xml:space="preserve"> P., Smithson</w:t>
      </w:r>
      <w:r w:rsidRPr="00815853">
        <w:rPr>
          <w:rFonts w:ascii="Arial" w:hAnsi="Arial" w:cs="Arial"/>
          <w:bCs/>
          <w:color w:val="000000"/>
        </w:rPr>
        <w:t>,</w:t>
      </w:r>
      <w:r w:rsidR="00815853">
        <w:rPr>
          <w:rFonts w:ascii="Arial" w:hAnsi="Arial" w:cs="Arial"/>
          <w:bCs/>
          <w:color w:val="000000"/>
        </w:rPr>
        <w:t xml:space="preserve"> W.H., </w:t>
      </w:r>
      <w:r w:rsidRPr="006C4DE7">
        <w:rPr>
          <w:rFonts w:ascii="Arial" w:hAnsi="Arial" w:cs="Arial"/>
          <w:b/>
          <w:bCs/>
          <w:color w:val="000000"/>
        </w:rPr>
        <w:t>Spitz,</w:t>
      </w:r>
      <w:r w:rsidR="00815853" w:rsidRPr="006C4DE7">
        <w:rPr>
          <w:rFonts w:ascii="Arial" w:hAnsi="Arial" w:cs="Arial"/>
          <w:b/>
          <w:bCs/>
          <w:color w:val="000000"/>
        </w:rPr>
        <w:t xml:space="preserve"> M</w:t>
      </w:r>
      <w:r w:rsidR="00815853">
        <w:rPr>
          <w:rFonts w:ascii="Arial" w:hAnsi="Arial" w:cs="Arial"/>
          <w:bCs/>
          <w:color w:val="000000"/>
        </w:rPr>
        <w:t xml:space="preserve">., </w:t>
      </w:r>
      <w:r w:rsidRPr="00815853">
        <w:rPr>
          <w:rFonts w:ascii="Arial" w:hAnsi="Arial" w:cs="Arial"/>
          <w:bCs/>
          <w:color w:val="000000"/>
        </w:rPr>
        <w:t>Walczak</w:t>
      </w:r>
      <w:r w:rsidR="00815853" w:rsidRPr="00815853">
        <w:rPr>
          <w:rFonts w:ascii="Arial" w:hAnsi="Arial" w:cs="Arial"/>
          <w:bCs/>
          <w:color w:val="000000"/>
        </w:rPr>
        <w:t>,</w:t>
      </w:r>
      <w:r w:rsidR="00815853">
        <w:rPr>
          <w:rFonts w:ascii="Arial" w:hAnsi="Arial" w:cs="Arial"/>
          <w:bCs/>
          <w:color w:val="000000"/>
        </w:rPr>
        <w:t xml:space="preserve"> T., </w:t>
      </w:r>
      <w:r w:rsidR="00815853" w:rsidRPr="00815853">
        <w:rPr>
          <w:rFonts w:ascii="Arial" w:hAnsi="Arial" w:cs="Arial"/>
          <w:bCs/>
          <w:color w:val="000000"/>
        </w:rPr>
        <w:t xml:space="preserve"> Evidence-based guideline: Sudden unexpected death in epilepsy (SUDEP) incidence rates and risk factors Report of the Guideline Development, Dissemination, and Implementation Subcommittee of the American Academy of Neurology</w:t>
      </w:r>
      <w:r w:rsidR="007B0079">
        <w:rPr>
          <w:rFonts w:ascii="Arial" w:hAnsi="Arial" w:cs="Arial"/>
          <w:bCs/>
          <w:color w:val="000000"/>
        </w:rPr>
        <w:t xml:space="preserve">, </w:t>
      </w:r>
      <w:r w:rsidR="0017200A" w:rsidRPr="0017200A">
        <w:rPr>
          <w:rFonts w:ascii="Arial" w:hAnsi="Arial" w:cs="Arial"/>
          <w:bCs/>
          <w:color w:val="000000"/>
        </w:rPr>
        <w:t>Neurology April 25, 2017 vol. 88 no. 17 1674-1680</w:t>
      </w:r>
      <w:r w:rsidR="0017200A">
        <w:rPr>
          <w:rFonts w:ascii="Arial" w:hAnsi="Arial" w:cs="Arial"/>
          <w:bCs/>
          <w:color w:val="000000"/>
        </w:rPr>
        <w:t xml:space="preserve">, </w:t>
      </w:r>
      <w:r w:rsidR="0017200A" w:rsidRPr="0017200A">
        <w:rPr>
          <w:rFonts w:ascii="Arial" w:hAnsi="Arial" w:cs="Arial"/>
          <w:bCs/>
          <w:color w:val="000000"/>
        </w:rPr>
        <w:t xml:space="preserve">doi: </w:t>
      </w:r>
      <w:hyperlink r:id="rId8" w:history="1">
        <w:r w:rsidR="0017200A" w:rsidRPr="006D2D2E">
          <w:rPr>
            <w:rStyle w:val="Hyperlink"/>
            <w:rFonts w:ascii="Arial" w:hAnsi="Arial" w:cs="Arial"/>
            <w:bCs/>
          </w:rPr>
          <w:t>http:/​/​dx.​doi.​org/​10.​1212/​WNL.​0000000000003685</w:t>
        </w:r>
      </w:hyperlink>
    </w:p>
    <w:p w:rsidR="0017200A" w:rsidRPr="0017200A" w:rsidRDefault="0017200A" w:rsidP="0017200A">
      <w:pPr>
        <w:ind w:left="720"/>
        <w:rPr>
          <w:rFonts w:ascii="Arial" w:hAnsi="Arial" w:cs="Arial"/>
          <w:bCs/>
          <w:color w:val="000000"/>
        </w:rPr>
      </w:pPr>
    </w:p>
    <w:p w:rsidR="00CB7073" w:rsidRPr="00C97C7E" w:rsidRDefault="0010325A" w:rsidP="00C97C7E">
      <w:pPr>
        <w:pStyle w:val="ListParagraph"/>
        <w:numPr>
          <w:ilvl w:val="0"/>
          <w:numId w:val="20"/>
        </w:numPr>
        <w:rPr>
          <w:rFonts w:ascii="Arial" w:hAnsi="Arial" w:cs="Arial"/>
          <w:iCs/>
          <w:color w:val="222222"/>
          <w:shd w:val="clear" w:color="auto" w:fill="FFFFFF"/>
        </w:rPr>
      </w:pPr>
      <w:r w:rsidRPr="00CB7073">
        <w:rPr>
          <w:rFonts w:ascii="Arial" w:hAnsi="Arial" w:cs="Arial"/>
          <w:color w:val="222222"/>
          <w:shd w:val="clear" w:color="auto" w:fill="FFFFFF"/>
        </w:rPr>
        <w:t>Williams, Christopher, et al. "Characterization of Baseline EEG Abnormalities the Brain Injury and Mechanisms of Action of Hyperbaric Oxygen (HBO2) for Persistent Post-Concussive Symptoms after Mild Traumatic Brain Injury (mTBI) Study (BIMA)(P7. 167)."</w:t>
      </w:r>
      <w:r w:rsidRPr="00CB7073">
        <w:rPr>
          <w:rStyle w:val="apple-converted-space"/>
          <w:rFonts w:ascii="Arial" w:hAnsi="Arial" w:cs="Arial"/>
          <w:color w:val="222222"/>
          <w:shd w:val="clear" w:color="auto" w:fill="FFFFFF"/>
        </w:rPr>
        <w:t> </w:t>
      </w:r>
      <w:r w:rsidRPr="00CB7073">
        <w:rPr>
          <w:rFonts w:ascii="Arial" w:hAnsi="Arial" w:cs="Arial"/>
          <w:i/>
          <w:iCs/>
          <w:color w:val="222222"/>
          <w:shd w:val="clear" w:color="auto" w:fill="FFFFFF"/>
        </w:rPr>
        <w:t xml:space="preserve">Undersea and Hyperbaric Medicine, </w:t>
      </w:r>
      <w:r w:rsidRPr="00CB7073">
        <w:rPr>
          <w:rFonts w:ascii="Arial" w:hAnsi="Arial" w:cs="Arial"/>
          <w:iCs/>
          <w:color w:val="222222"/>
          <w:shd w:val="clear" w:color="auto" w:fill="FFFFFF"/>
        </w:rPr>
        <w:t>2016, Vol. 43, No. 5, P 521- 530</w:t>
      </w:r>
    </w:p>
    <w:p w:rsidR="004F266F" w:rsidRDefault="004F266F" w:rsidP="0010325A">
      <w:pPr>
        <w:ind w:left="720" w:hanging="720"/>
        <w:rPr>
          <w:rFonts w:ascii="Arial" w:hAnsi="Arial" w:cs="Arial"/>
          <w:iCs/>
          <w:color w:val="222222"/>
          <w:shd w:val="clear" w:color="auto" w:fill="FFFFFF"/>
        </w:rPr>
      </w:pPr>
    </w:p>
    <w:p w:rsidR="000E47FF" w:rsidRPr="00721B8F" w:rsidRDefault="00CB7073" w:rsidP="000E47FF">
      <w:pPr>
        <w:pStyle w:val="ListParagraph"/>
        <w:ind w:hanging="720"/>
        <w:rPr>
          <w:rFonts w:ascii="Arial" w:hAnsi="Arial" w:cs="Arial"/>
        </w:rPr>
      </w:pPr>
      <w:r>
        <w:rPr>
          <w:rFonts w:ascii="Arial" w:hAnsi="Arial" w:cs="Arial"/>
          <w:b/>
          <w:iCs/>
          <w:color w:val="222222"/>
          <w:shd w:val="clear" w:color="auto" w:fill="FFFFFF"/>
        </w:rPr>
        <w:t>35</w:t>
      </w:r>
      <w:r w:rsidR="004F266F" w:rsidRPr="000E47FF">
        <w:rPr>
          <w:rFonts w:ascii="Arial" w:hAnsi="Arial" w:cs="Arial"/>
          <w:b/>
          <w:iCs/>
          <w:color w:val="222222"/>
          <w:shd w:val="clear" w:color="auto" w:fill="FFFFFF"/>
        </w:rPr>
        <w:t>.</w:t>
      </w:r>
      <w:r w:rsidR="004F266F">
        <w:rPr>
          <w:rFonts w:ascii="Arial" w:hAnsi="Arial" w:cs="Arial"/>
          <w:iCs/>
          <w:color w:val="222222"/>
          <w:shd w:val="clear" w:color="auto" w:fill="FFFFFF"/>
        </w:rPr>
        <w:tab/>
      </w:r>
      <w:r w:rsidR="000E47FF" w:rsidRPr="000775A9">
        <w:rPr>
          <w:rFonts w:ascii="Arial" w:hAnsi="Arial" w:cs="Arial"/>
        </w:rPr>
        <w:t xml:space="preserve">Lewine JD, </w:t>
      </w:r>
      <w:proofErr w:type="spellStart"/>
      <w:r w:rsidR="000E47FF" w:rsidRPr="000775A9">
        <w:rPr>
          <w:rFonts w:ascii="Arial" w:hAnsi="Arial" w:cs="Arial"/>
        </w:rPr>
        <w:t>Plis</w:t>
      </w:r>
      <w:proofErr w:type="spellEnd"/>
      <w:r w:rsidR="000E47FF" w:rsidRPr="000775A9">
        <w:rPr>
          <w:rFonts w:ascii="Arial" w:hAnsi="Arial" w:cs="Arial"/>
        </w:rPr>
        <w:t xml:space="preserve"> S, Ulloa A, Williams C, </w:t>
      </w:r>
      <w:r w:rsidR="000E47FF" w:rsidRPr="000775A9">
        <w:rPr>
          <w:rFonts w:ascii="Arial" w:hAnsi="Arial" w:cs="Arial"/>
          <w:b/>
        </w:rPr>
        <w:t>Spitz M</w:t>
      </w:r>
      <w:r w:rsidR="000E47FF" w:rsidRPr="000775A9">
        <w:rPr>
          <w:rFonts w:ascii="Arial" w:hAnsi="Arial" w:cs="Arial"/>
        </w:rPr>
        <w:t xml:space="preserve">, Foley J, et al. Quantitative EEG Biomarkers for Mild Traumatic Brain Injury. J </w:t>
      </w:r>
      <w:proofErr w:type="spellStart"/>
      <w:r w:rsidR="000E47FF" w:rsidRPr="000775A9">
        <w:rPr>
          <w:rFonts w:ascii="Arial" w:hAnsi="Arial" w:cs="Arial"/>
        </w:rPr>
        <w:t>Clin</w:t>
      </w:r>
      <w:proofErr w:type="spellEnd"/>
      <w:r w:rsidR="000E47FF" w:rsidRPr="000775A9">
        <w:rPr>
          <w:rFonts w:ascii="Arial" w:hAnsi="Arial" w:cs="Arial"/>
        </w:rPr>
        <w:t xml:space="preserve"> </w:t>
      </w:r>
      <w:proofErr w:type="spellStart"/>
      <w:r w:rsidR="000E47FF" w:rsidRPr="000775A9">
        <w:rPr>
          <w:rFonts w:ascii="Arial" w:hAnsi="Arial" w:cs="Arial"/>
        </w:rPr>
        <w:t>Neurophysiol</w:t>
      </w:r>
      <w:proofErr w:type="spellEnd"/>
      <w:r w:rsidR="000E47FF" w:rsidRPr="000775A9">
        <w:rPr>
          <w:rFonts w:ascii="Arial" w:hAnsi="Arial" w:cs="Arial"/>
        </w:rPr>
        <w:t>. 2019.</w:t>
      </w:r>
    </w:p>
    <w:p w:rsidR="004F266F" w:rsidRPr="0010325A" w:rsidRDefault="004F266F" w:rsidP="0010325A">
      <w:pPr>
        <w:ind w:left="720" w:hanging="720"/>
        <w:rPr>
          <w:rFonts w:ascii="Arial" w:hAnsi="Arial" w:cs="Arial"/>
          <w:bCs/>
          <w:color w:val="000000"/>
        </w:rPr>
      </w:pPr>
    </w:p>
    <w:p w:rsidR="002114F3" w:rsidRPr="002114F3" w:rsidRDefault="002114F3" w:rsidP="002114F3">
      <w:pPr>
        <w:rPr>
          <w:rFonts w:ascii="Arial" w:hAnsi="Arial" w:cs="Arial"/>
          <w:bCs/>
          <w:color w:val="000000"/>
        </w:rPr>
      </w:pPr>
    </w:p>
    <w:p w:rsidR="002554E5" w:rsidRPr="009200EC" w:rsidRDefault="002554E5" w:rsidP="00AD30D9">
      <w:pPr>
        <w:pStyle w:val="ListParagraph"/>
        <w:rPr>
          <w:rFonts w:ascii="Arial" w:hAnsi="Arial" w:cs="Arial"/>
          <w:bCs/>
          <w:color w:val="000000"/>
        </w:rPr>
      </w:pPr>
    </w:p>
    <w:p w:rsidR="00AC7B6E" w:rsidRDefault="00AC7B6E" w:rsidP="00AC7B6E">
      <w:pPr>
        <w:pStyle w:val="ListParagraph"/>
        <w:rPr>
          <w:rFonts w:ascii="Arial" w:hAnsi="Arial"/>
        </w:rPr>
      </w:pPr>
    </w:p>
    <w:p w:rsidR="008B4340" w:rsidRDefault="008B4340">
      <w:pPr>
        <w:rPr>
          <w:rFonts w:ascii="Arial" w:hAnsi="Arial"/>
          <w:b/>
        </w:rPr>
      </w:pPr>
    </w:p>
    <w:p w:rsidR="008B4340" w:rsidRDefault="008B4340">
      <w:pPr>
        <w:rPr>
          <w:rFonts w:ascii="Arial" w:hAnsi="Arial"/>
          <w:b/>
        </w:rPr>
      </w:pPr>
      <w:r>
        <w:rPr>
          <w:rFonts w:ascii="Arial" w:hAnsi="Arial"/>
          <w:b/>
        </w:rPr>
        <w:t>ABSTRACTS:</w:t>
      </w:r>
    </w:p>
    <w:p w:rsidR="008B4340" w:rsidRDefault="008B4340">
      <w:pPr>
        <w:rPr>
          <w:rFonts w:ascii="Arial" w:hAnsi="Arial"/>
          <w:b/>
        </w:rPr>
      </w:pPr>
    </w:p>
    <w:p w:rsidR="008B4340" w:rsidRDefault="008B4340">
      <w:pPr>
        <w:numPr>
          <w:ilvl w:val="0"/>
          <w:numId w:val="22"/>
        </w:numPr>
        <w:rPr>
          <w:rFonts w:ascii="Arial" w:hAnsi="Arial"/>
        </w:rPr>
      </w:pPr>
      <w:smartTag w:uri="urn:schemas-microsoft-com:office:smarttags" w:element="place">
        <w:smartTag w:uri="urn:schemas-microsoft-com:office:smarttags" w:element="City">
          <w:r>
            <w:rPr>
              <w:rFonts w:ascii="Arial" w:hAnsi="Arial"/>
            </w:rPr>
            <w:t>Patel</w:t>
          </w:r>
        </w:smartTag>
        <w:r>
          <w:rPr>
            <w:rFonts w:ascii="Arial" w:hAnsi="Arial"/>
          </w:rPr>
          <w:t xml:space="preserve">, </w:t>
        </w:r>
        <w:smartTag w:uri="urn:schemas-microsoft-com:office:smarttags" w:element="State">
          <w:r>
            <w:rPr>
              <w:rFonts w:ascii="Arial" w:hAnsi="Arial"/>
            </w:rPr>
            <w:t>S.C.</w:t>
          </w:r>
        </w:smartTag>
      </w:smartTag>
      <w:r>
        <w:rPr>
          <w:rFonts w:ascii="Arial" w:hAnsi="Arial"/>
        </w:rPr>
        <w:t xml:space="preserve">, </w:t>
      </w:r>
      <w:r>
        <w:rPr>
          <w:rFonts w:ascii="Arial" w:hAnsi="Arial"/>
          <w:b/>
        </w:rPr>
        <w:t>Spitz, M.C.,</w:t>
      </w:r>
      <w:r>
        <w:rPr>
          <w:rFonts w:ascii="Arial" w:hAnsi="Arial"/>
        </w:rPr>
        <w:t xml:space="preserve"> Barranter, J.A.:  Partial sphingomyelinase deficiency in the syndrome of photomyoclonus, dementia, lipomas and ataxia.  Neurology, 34(S1): 196, 1984.</w:t>
      </w:r>
    </w:p>
    <w:p w:rsidR="008B4340" w:rsidRDefault="008B4340">
      <w:pPr>
        <w:rPr>
          <w:rFonts w:ascii="Arial" w:hAnsi="Arial"/>
        </w:rPr>
      </w:pPr>
    </w:p>
    <w:p w:rsidR="008B4340" w:rsidRDefault="008B4340">
      <w:pPr>
        <w:numPr>
          <w:ilvl w:val="0"/>
          <w:numId w:val="22"/>
        </w:numPr>
        <w:rPr>
          <w:rFonts w:ascii="Arial" w:hAnsi="Arial"/>
        </w:rPr>
      </w:pPr>
      <w:r>
        <w:rPr>
          <w:rFonts w:ascii="Arial" w:hAnsi="Arial"/>
          <w:b/>
        </w:rPr>
        <w:t>Spitz, M.C.</w:t>
      </w:r>
      <w:r>
        <w:rPr>
          <w:rFonts w:ascii="Arial" w:hAnsi="Arial"/>
        </w:rPr>
        <w:t>, Jankovic, J., Killian, J.M.: Familial tourettisms, parkinsonism and distal muscular atrophy:  A new syndrome.  Neurology, 34(S1): 271-272, 1984.</w:t>
      </w:r>
    </w:p>
    <w:p w:rsidR="008B4340" w:rsidRDefault="008B4340">
      <w:pPr>
        <w:rPr>
          <w:rFonts w:ascii="Arial" w:hAnsi="Arial"/>
        </w:rPr>
      </w:pPr>
    </w:p>
    <w:p w:rsidR="008B4340" w:rsidRDefault="008B4340">
      <w:pPr>
        <w:numPr>
          <w:ilvl w:val="0"/>
          <w:numId w:val="22"/>
        </w:numPr>
        <w:rPr>
          <w:rFonts w:ascii="Arial" w:hAnsi="Arial"/>
        </w:rPr>
      </w:pPr>
      <w:r>
        <w:rPr>
          <w:rFonts w:ascii="Arial" w:hAnsi="Arial"/>
          <w:b/>
        </w:rPr>
        <w:lastRenderedPageBreak/>
        <w:t>Spitz, M.C.,</w:t>
      </w:r>
      <w:r>
        <w:rPr>
          <w:rFonts w:ascii="Arial" w:hAnsi="Arial"/>
        </w:rPr>
        <w:t xml:space="preserve"> Emerson, R.G., Pedley, T.A.:  A comparison of median and posterior tibial somatosensory evoked potentials in patients with multiple sclerosis.  EEG and Clinical Neurophysiology, 64:31P, 1986.</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 xml:space="preserve">Ramsay, R.E., Wilder, B.J., Mattson, R.H., Dreifuss, F.E., Pellock, J.M., Smith, D.B., Ahmann, P.A., </w:t>
      </w:r>
      <w:r>
        <w:rPr>
          <w:rFonts w:ascii="Arial" w:hAnsi="Arial"/>
          <w:b/>
        </w:rPr>
        <w:t>Spitz, M.C.,</w:t>
      </w:r>
      <w:r>
        <w:rPr>
          <w:rFonts w:ascii="Arial" w:hAnsi="Arial"/>
        </w:rPr>
        <w:t xml:space="preserve"> et al:  Successful valproate monotherapy in patients with tonic-clonic seizures.  Neurology, 38(S1):104, 1988.</w:t>
      </w:r>
    </w:p>
    <w:p w:rsidR="008B4340" w:rsidRDefault="008B4340">
      <w:pPr>
        <w:rPr>
          <w:rFonts w:ascii="Arial" w:hAnsi="Arial"/>
        </w:rPr>
      </w:pPr>
    </w:p>
    <w:p w:rsidR="008B4340" w:rsidRDefault="008B4340">
      <w:pPr>
        <w:numPr>
          <w:ilvl w:val="0"/>
          <w:numId w:val="22"/>
        </w:numPr>
        <w:rPr>
          <w:rFonts w:ascii="Arial" w:hAnsi="Arial"/>
        </w:rPr>
      </w:pPr>
      <w:smartTag w:uri="urn:schemas-microsoft-com:office:smarttags" w:element="City">
        <w:smartTag w:uri="urn:schemas-microsoft-com:office:smarttags" w:element="place">
          <w:r>
            <w:rPr>
              <w:rFonts w:ascii="Arial" w:hAnsi="Arial"/>
            </w:rPr>
            <w:t>Rosenberg</w:t>
          </w:r>
        </w:smartTag>
      </w:smartTag>
      <w:r>
        <w:rPr>
          <w:rFonts w:ascii="Arial" w:hAnsi="Arial"/>
        </w:rPr>
        <w:t xml:space="preserve">, N.L., </w:t>
      </w:r>
      <w:r>
        <w:rPr>
          <w:rFonts w:ascii="Arial" w:hAnsi="Arial"/>
          <w:b/>
        </w:rPr>
        <w:t>Spitz, M.C</w:t>
      </w:r>
      <w:r>
        <w:rPr>
          <w:rFonts w:ascii="Arial" w:hAnsi="Arial"/>
        </w:rPr>
        <w:t>., Filley, C.M., Schaumberg, H.H.:  Central nervous system effects of chronic toluene inhalation:  Clinical, brainstem evoked response, and MRI studies.  Neurology, 38(S1):113, 1988.</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 xml:space="preserve">Staley, K.J., Iragui, V., Key, T., Coen, R., </w:t>
      </w:r>
      <w:r>
        <w:rPr>
          <w:rFonts w:ascii="Arial" w:hAnsi="Arial"/>
          <w:b/>
        </w:rPr>
        <w:t>Spitz, M.C.,</w:t>
      </w:r>
      <w:r>
        <w:rPr>
          <w:rFonts w:ascii="Arial" w:hAnsi="Arial"/>
        </w:rPr>
        <w:t xml:space="preserve"> Goodlin, R.:  Non-invasive evaluation of the fetal CNS during labor.  Neurology, 38(S1):303, 1988.</w:t>
      </w:r>
    </w:p>
    <w:p w:rsidR="008B4340" w:rsidRDefault="008B4340">
      <w:pPr>
        <w:rPr>
          <w:rFonts w:ascii="Arial" w:hAnsi="Arial"/>
        </w:rPr>
      </w:pPr>
    </w:p>
    <w:p w:rsidR="008B4340" w:rsidRDefault="008B4340">
      <w:pPr>
        <w:numPr>
          <w:ilvl w:val="0"/>
          <w:numId w:val="22"/>
        </w:numPr>
        <w:rPr>
          <w:rFonts w:ascii="Arial" w:hAnsi="Arial"/>
        </w:rPr>
      </w:pPr>
      <w:r>
        <w:rPr>
          <w:rFonts w:ascii="Arial" w:hAnsi="Arial"/>
          <w:b/>
        </w:rPr>
        <w:t xml:space="preserve">Spitz, M.C., </w:t>
      </w:r>
      <w:r>
        <w:rPr>
          <w:rFonts w:ascii="Arial" w:hAnsi="Arial"/>
        </w:rPr>
        <w:t>Towbin, J.A.: The efficacy, safety, and pharmacology of chronic valproate therapy.  Epilepsia, 31:601, 1990.</w:t>
      </w:r>
    </w:p>
    <w:p w:rsidR="008B4340" w:rsidRDefault="008B4340">
      <w:pPr>
        <w:rPr>
          <w:rFonts w:ascii="Arial" w:hAnsi="Arial"/>
        </w:rPr>
      </w:pPr>
    </w:p>
    <w:p w:rsidR="008B4340" w:rsidRDefault="008B4340">
      <w:pPr>
        <w:numPr>
          <w:ilvl w:val="0"/>
          <w:numId w:val="22"/>
        </w:numPr>
        <w:rPr>
          <w:rFonts w:ascii="Arial" w:hAnsi="Arial"/>
        </w:rPr>
      </w:pPr>
      <w:r>
        <w:rPr>
          <w:rFonts w:ascii="Arial" w:hAnsi="Arial"/>
          <w:b/>
        </w:rPr>
        <w:t>Spitz, M.C.,</w:t>
      </w:r>
      <w:r>
        <w:rPr>
          <w:rFonts w:ascii="Arial" w:hAnsi="Arial"/>
        </w:rPr>
        <w:t xml:space="preserve"> Towbin, J.A., Shantz, D.:  Risk factors for burns in patients with epilepsy.  Epilepsia, 33(S3):52, 1991.</w:t>
      </w:r>
    </w:p>
    <w:p w:rsidR="008B4340" w:rsidRDefault="008B4340">
      <w:pPr>
        <w:rPr>
          <w:rFonts w:ascii="Arial" w:hAnsi="Arial"/>
        </w:rPr>
      </w:pPr>
    </w:p>
    <w:p w:rsidR="008B4340" w:rsidRDefault="008B4340">
      <w:pPr>
        <w:numPr>
          <w:ilvl w:val="0"/>
          <w:numId w:val="22"/>
        </w:numPr>
        <w:rPr>
          <w:rFonts w:ascii="Arial" w:hAnsi="Arial"/>
        </w:rPr>
      </w:pPr>
      <w:r>
        <w:rPr>
          <w:rFonts w:ascii="Arial" w:hAnsi="Arial"/>
          <w:b/>
        </w:rPr>
        <w:t xml:space="preserve">Spitz, M.C., </w:t>
      </w:r>
      <w:r>
        <w:rPr>
          <w:rFonts w:ascii="Arial" w:hAnsi="Arial"/>
        </w:rPr>
        <w:t>Towbin, J.A., Shantz, D., Fugate, T.:  Emergency care for seizures in patients with epilepsy.  Epilepsia, 33(S3):126, 1992.</w:t>
      </w:r>
    </w:p>
    <w:p w:rsidR="008B4340" w:rsidRDefault="008B4340">
      <w:pPr>
        <w:rPr>
          <w:rFonts w:ascii="Arial" w:hAnsi="Arial"/>
        </w:rPr>
      </w:pPr>
    </w:p>
    <w:p w:rsidR="008B4340" w:rsidRDefault="008B4340">
      <w:pPr>
        <w:numPr>
          <w:ilvl w:val="0"/>
          <w:numId w:val="22"/>
        </w:numPr>
        <w:rPr>
          <w:rFonts w:ascii="Arial" w:hAnsi="Arial"/>
        </w:rPr>
      </w:pPr>
      <w:r>
        <w:rPr>
          <w:rFonts w:ascii="Arial" w:hAnsi="Arial"/>
          <w:b/>
        </w:rPr>
        <w:t>Spitz, M.C</w:t>
      </w:r>
      <w:r>
        <w:rPr>
          <w:rFonts w:ascii="Arial" w:hAnsi="Arial"/>
        </w:rPr>
        <w:t xml:space="preserve">., Towbin, J.A., Cohen, J., Earnest, M., Seigel, J.:  Driving and Seizures:  A survey of opinions from </w:t>
      </w:r>
      <w:smartTag w:uri="urn:schemas-microsoft-com:office:smarttags" w:element="State">
        <w:smartTag w:uri="urn:schemas-microsoft-com:office:smarttags" w:element="place">
          <w:r>
            <w:rPr>
              <w:rFonts w:ascii="Arial" w:hAnsi="Arial"/>
            </w:rPr>
            <w:t>Colorado</w:t>
          </w:r>
        </w:smartTag>
      </w:smartTag>
      <w:r>
        <w:rPr>
          <w:rFonts w:ascii="Arial" w:hAnsi="Arial"/>
        </w:rPr>
        <w:t xml:space="preserve"> neurologists. Epilepsia, 34(S6):7-8, 1993.</w:t>
      </w:r>
    </w:p>
    <w:p w:rsidR="008B4340" w:rsidRDefault="008B4340">
      <w:pPr>
        <w:rPr>
          <w:rFonts w:ascii="Arial" w:hAnsi="Arial"/>
        </w:rPr>
      </w:pPr>
    </w:p>
    <w:p w:rsidR="008B4340" w:rsidRDefault="008B4340">
      <w:pPr>
        <w:numPr>
          <w:ilvl w:val="0"/>
          <w:numId w:val="22"/>
        </w:numPr>
        <w:rPr>
          <w:rFonts w:ascii="Arial" w:hAnsi="Arial"/>
        </w:rPr>
      </w:pPr>
      <w:r>
        <w:rPr>
          <w:rFonts w:ascii="Arial" w:hAnsi="Arial"/>
          <w:b/>
        </w:rPr>
        <w:t>Spitz, M.C.,</w:t>
      </w:r>
      <w:r>
        <w:rPr>
          <w:rFonts w:ascii="Arial" w:hAnsi="Arial"/>
        </w:rPr>
        <w:t xml:space="preserve"> Towbin, J.A., Hehmann, M., Shantz, D.</w:t>
      </w:r>
      <w:r w:rsidR="00D61B81">
        <w:rPr>
          <w:rFonts w:ascii="Arial" w:hAnsi="Arial"/>
        </w:rPr>
        <w:t>,</w:t>
      </w:r>
      <w:r>
        <w:rPr>
          <w:rFonts w:ascii="Arial" w:hAnsi="Arial"/>
        </w:rPr>
        <w:t xml:space="preserve"> Intractable temporal love epilepsy in remission following a closed head injury.  Epilepsia, 34(S6):133, 1993.</w:t>
      </w:r>
    </w:p>
    <w:p w:rsidR="008B4340" w:rsidRDefault="008B4340">
      <w:pPr>
        <w:rPr>
          <w:rFonts w:ascii="Arial" w:hAnsi="Arial"/>
        </w:rPr>
      </w:pPr>
    </w:p>
    <w:p w:rsidR="008B4340" w:rsidRDefault="008B4340">
      <w:pPr>
        <w:numPr>
          <w:ilvl w:val="0"/>
          <w:numId w:val="22"/>
        </w:numPr>
        <w:rPr>
          <w:rFonts w:ascii="Arial" w:hAnsi="Arial"/>
        </w:rPr>
      </w:pPr>
      <w:r>
        <w:rPr>
          <w:rFonts w:ascii="Arial" w:hAnsi="Arial"/>
          <w:b/>
        </w:rPr>
        <w:t>Spitz, M.C.,</w:t>
      </w:r>
      <w:r>
        <w:rPr>
          <w:rFonts w:ascii="Arial" w:hAnsi="Arial"/>
        </w:rPr>
        <w:t xml:space="preserve"> Towbin, J.A., Shantz, D.</w:t>
      </w:r>
      <w:r w:rsidR="00D61B81">
        <w:rPr>
          <w:rFonts w:ascii="Arial" w:hAnsi="Arial"/>
        </w:rPr>
        <w:t>,</w:t>
      </w:r>
      <w:r>
        <w:rPr>
          <w:rFonts w:ascii="Arial" w:hAnsi="Arial"/>
        </w:rPr>
        <w:t xml:space="preserve"> Felbamate:  Initial experience in adults with epilepsy.  Epilepsia, 35(S8):95, 1994.</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 xml:space="preserve">Towbin, J., Hauser, J. </w:t>
      </w:r>
      <w:r>
        <w:rPr>
          <w:rFonts w:ascii="Arial" w:hAnsi="Arial"/>
          <w:b/>
        </w:rPr>
        <w:t>Spitz, M.C.</w:t>
      </w:r>
      <w:r>
        <w:rPr>
          <w:rFonts w:ascii="Arial" w:hAnsi="Arial"/>
        </w:rPr>
        <w:t>, Messner, T.:  Subacute post-operative temporal lobectomy syndrome (SPOTS).  Epilepsia, 35(S8):154, 1994.</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 xml:space="preserve">Shantz, D., Towbin, J.A., </w:t>
      </w:r>
      <w:r>
        <w:rPr>
          <w:rFonts w:ascii="Arial" w:hAnsi="Arial"/>
          <w:b/>
        </w:rPr>
        <w:t>Spitz, M.C.</w:t>
      </w:r>
      <w:r>
        <w:rPr>
          <w:rFonts w:ascii="Arial" w:hAnsi="Arial"/>
        </w:rPr>
        <w:t>:  Changes in mood and affect in patients on gabapentin.  Epilepsia, 36(S4):73, 1995.</w:t>
      </w:r>
    </w:p>
    <w:p w:rsidR="008B4340" w:rsidRDefault="008B4340">
      <w:pPr>
        <w:rPr>
          <w:rFonts w:ascii="Arial" w:hAnsi="Arial"/>
        </w:rPr>
      </w:pPr>
    </w:p>
    <w:p w:rsidR="008B4340" w:rsidRDefault="008B4340">
      <w:pPr>
        <w:numPr>
          <w:ilvl w:val="0"/>
          <w:numId w:val="22"/>
        </w:numPr>
        <w:rPr>
          <w:rFonts w:ascii="Arial" w:hAnsi="Arial"/>
        </w:rPr>
      </w:pPr>
      <w:smartTag w:uri="urn:schemas-microsoft-com:office:smarttags" w:element="place">
        <w:smartTag w:uri="urn:schemas-microsoft-com:office:smarttags" w:element="City">
          <w:r>
            <w:rPr>
              <w:rFonts w:ascii="Arial" w:hAnsi="Arial"/>
            </w:rPr>
            <w:t>Gerard</w:t>
          </w:r>
        </w:smartTag>
        <w:r>
          <w:rPr>
            <w:rFonts w:ascii="Arial" w:hAnsi="Arial"/>
          </w:rPr>
          <w:t xml:space="preserve">, </w:t>
        </w:r>
        <w:smartTag w:uri="urn:schemas-microsoft-com:office:smarttags" w:element="State">
          <w:r>
            <w:rPr>
              <w:rFonts w:ascii="Arial" w:hAnsi="Arial"/>
            </w:rPr>
            <w:t>M.E.</w:t>
          </w:r>
        </w:smartTag>
      </w:smartTag>
      <w:r>
        <w:rPr>
          <w:rFonts w:ascii="Arial" w:hAnsi="Arial"/>
        </w:rPr>
        <w:t xml:space="preserve">, </w:t>
      </w:r>
      <w:r>
        <w:rPr>
          <w:rFonts w:ascii="Arial" w:hAnsi="Arial"/>
          <w:b/>
        </w:rPr>
        <w:t>Spitz, M.C</w:t>
      </w:r>
      <w:r>
        <w:rPr>
          <w:rFonts w:ascii="Arial" w:hAnsi="Arial"/>
        </w:rPr>
        <w:t>., Shantz, D., Towbin, J.A.: Postictal aggression.  Epilepsia, 37(S5):20, 1996.</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 xml:space="preserve">Towbin, J.A., </w:t>
      </w:r>
      <w:r>
        <w:rPr>
          <w:rFonts w:ascii="Arial" w:hAnsi="Arial"/>
          <w:b/>
        </w:rPr>
        <w:t>Spitz, M.C</w:t>
      </w:r>
      <w:r>
        <w:rPr>
          <w:rFonts w:ascii="Arial" w:hAnsi="Arial"/>
        </w:rPr>
        <w:t>., Bainbridge, J.L., Shantz, D.</w:t>
      </w:r>
      <w:r w:rsidR="00D61B81">
        <w:rPr>
          <w:rFonts w:ascii="Arial" w:hAnsi="Arial"/>
        </w:rPr>
        <w:t>,</w:t>
      </w:r>
      <w:r>
        <w:rPr>
          <w:rFonts w:ascii="Arial" w:hAnsi="Arial"/>
        </w:rPr>
        <w:t xml:space="preserve"> The use of felbamate, gabapentin and lamotrigine on patients with well controlled epilepsy but experiencing adverse effects on established anti-seizure medicines.  Epilepsia, 37(S5):156, 1996.</w:t>
      </w:r>
    </w:p>
    <w:p w:rsidR="008B4340" w:rsidRDefault="008B4340">
      <w:pPr>
        <w:rPr>
          <w:rFonts w:ascii="Arial" w:hAnsi="Arial"/>
        </w:rPr>
      </w:pPr>
    </w:p>
    <w:p w:rsidR="008B4340" w:rsidRDefault="008B4340">
      <w:pPr>
        <w:numPr>
          <w:ilvl w:val="0"/>
          <w:numId w:val="22"/>
        </w:numPr>
        <w:rPr>
          <w:rFonts w:ascii="Arial" w:hAnsi="Arial"/>
        </w:rPr>
      </w:pPr>
      <w:r>
        <w:rPr>
          <w:rFonts w:ascii="Arial" w:hAnsi="Arial"/>
          <w:b/>
        </w:rPr>
        <w:t>Spitz, M.C.</w:t>
      </w:r>
      <w:r>
        <w:rPr>
          <w:rFonts w:ascii="Arial" w:hAnsi="Arial"/>
        </w:rPr>
        <w:t>, Towbin, J.A., Bainbridge, J.L., Shantz, D.:  Factors related to excellent outcome in patients with “intractable epilepsy” following treatment with felbamate, gabapentin and lamotrigine.  Epilepsia, 37(S5):160, 1996.</w:t>
      </w:r>
    </w:p>
    <w:p w:rsidR="008B4340" w:rsidRDefault="008B4340">
      <w:pPr>
        <w:rPr>
          <w:rFonts w:ascii="Arial" w:hAnsi="Arial"/>
        </w:rPr>
      </w:pPr>
    </w:p>
    <w:p w:rsidR="008B4340" w:rsidRDefault="008B4340">
      <w:pPr>
        <w:numPr>
          <w:ilvl w:val="0"/>
          <w:numId w:val="22"/>
        </w:numPr>
        <w:rPr>
          <w:rFonts w:ascii="Arial" w:hAnsi="Arial"/>
        </w:rPr>
      </w:pPr>
      <w:r>
        <w:rPr>
          <w:rFonts w:ascii="Arial" w:hAnsi="Arial"/>
          <w:b/>
        </w:rPr>
        <w:t>Spitz, M.C.,</w:t>
      </w:r>
      <w:r>
        <w:rPr>
          <w:rFonts w:ascii="Arial" w:hAnsi="Arial"/>
        </w:rPr>
        <w:t xml:space="preserve"> Clover, T., Shantz, D., Bainbridge, J.: Profuse sweating as an ictal phenomenon.  Epilepsia, 38(S8):54, 1997.</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Bainbridge, J., Fish, D.N., Shantz, D</w:t>
      </w:r>
      <w:r>
        <w:rPr>
          <w:rFonts w:ascii="Arial" w:hAnsi="Arial"/>
          <w:b/>
        </w:rPr>
        <w:t>., Spitz, M.C.:</w:t>
      </w:r>
      <w:r>
        <w:rPr>
          <w:rFonts w:ascii="Arial" w:hAnsi="Arial"/>
        </w:rPr>
        <w:t xml:space="preserve"> Quality of life in epilepsy at the University of Colorado Health Sciences Center.  Epilepsia, 38(S8): 182, 1997.</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Rowan, A.J., Ramsay, R.E., Collins, J.F., Smith, B., DVA CS 428 Study Group: Treatment of seizures in the elderly population: A new DVA cooperative study. Epilepsia, 38(S8): 89, 1997.</w:t>
      </w:r>
    </w:p>
    <w:p w:rsidR="008B4340" w:rsidRDefault="008B4340">
      <w:pPr>
        <w:rPr>
          <w:rFonts w:ascii="Arial" w:hAnsi="Arial"/>
        </w:rPr>
      </w:pPr>
    </w:p>
    <w:p w:rsidR="008B4340" w:rsidRDefault="008B4340">
      <w:pPr>
        <w:numPr>
          <w:ilvl w:val="0"/>
          <w:numId w:val="22"/>
        </w:numPr>
        <w:rPr>
          <w:rFonts w:ascii="Arial" w:hAnsi="Arial"/>
        </w:rPr>
      </w:pPr>
      <w:r>
        <w:rPr>
          <w:rFonts w:ascii="Arial" w:hAnsi="Arial"/>
          <w:b/>
        </w:rPr>
        <w:lastRenderedPageBreak/>
        <w:t>Spitz, M.C</w:t>
      </w:r>
      <w:r>
        <w:rPr>
          <w:rFonts w:ascii="Arial" w:hAnsi="Arial"/>
        </w:rPr>
        <w:t>., Perlman, J., Cavazos, J.E.: The prevalence of violence in association with epileptic seizures.  Epilepsia, 39(S6):236, 1998.</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Yee, A.S</w:t>
      </w:r>
      <w:r>
        <w:rPr>
          <w:rFonts w:ascii="Arial" w:hAnsi="Arial"/>
          <w:b/>
        </w:rPr>
        <w:t>., Spitz, M.C.,</w:t>
      </w:r>
      <w:r>
        <w:rPr>
          <w:rFonts w:ascii="Arial" w:hAnsi="Arial"/>
        </w:rPr>
        <w:t xml:space="preserve"> Shantz, D., Kelly, J.P., Filley, C.M.:  Post-ictal mania.  Epilepsia, 39(S6): 241, 1998.</w:t>
      </w:r>
    </w:p>
    <w:p w:rsidR="008B4340" w:rsidRDefault="008B4340">
      <w:pPr>
        <w:rPr>
          <w:rFonts w:ascii="Arial" w:hAnsi="Arial"/>
        </w:rPr>
      </w:pPr>
    </w:p>
    <w:p w:rsidR="008B4340" w:rsidRDefault="008B4340">
      <w:pPr>
        <w:numPr>
          <w:ilvl w:val="0"/>
          <w:numId w:val="22"/>
        </w:numPr>
        <w:rPr>
          <w:rFonts w:ascii="Arial" w:hAnsi="Arial"/>
        </w:rPr>
      </w:pPr>
      <w:r>
        <w:rPr>
          <w:rFonts w:ascii="Arial" w:hAnsi="Arial"/>
          <w:b/>
        </w:rPr>
        <w:t>Spitz, M.C.,</w:t>
      </w:r>
      <w:r>
        <w:rPr>
          <w:rFonts w:ascii="Arial" w:hAnsi="Arial"/>
        </w:rPr>
        <w:t xml:space="preserve"> Nay, L. B., Wilson, B.  The accuracy of EEG’s performed in the community.  Electroenceph and Clin. Neurophys. 107:139, 1998.</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Pryor, F.M., Ramsay, R.E., Rowan, A.J., Collins, J.F., DVA CSP 428 Study Group:  Treatment of seizures in the elderly: Demographics, diagnosis, &amp; retention. Epilepsia, 40(S7): 106, 1999.</w:t>
      </w:r>
    </w:p>
    <w:p w:rsidR="008B4340" w:rsidRDefault="008B4340">
      <w:pPr>
        <w:rPr>
          <w:rFonts w:ascii="Arial" w:hAnsi="Arial"/>
        </w:rPr>
      </w:pPr>
    </w:p>
    <w:p w:rsidR="008B4340" w:rsidRDefault="008B4340">
      <w:pPr>
        <w:numPr>
          <w:ilvl w:val="0"/>
          <w:numId w:val="22"/>
        </w:numPr>
        <w:rPr>
          <w:rFonts w:ascii="Arial" w:hAnsi="Arial"/>
        </w:rPr>
      </w:pPr>
      <w:r>
        <w:rPr>
          <w:rFonts w:ascii="Arial" w:hAnsi="Arial"/>
          <w:b/>
        </w:rPr>
        <w:t>Spitz, M.C.</w:t>
      </w:r>
      <w:r>
        <w:rPr>
          <w:rFonts w:ascii="Arial" w:hAnsi="Arial"/>
        </w:rPr>
        <w:t>: Concurrent alpha and spindle coma. Clin. Neurophys, 110: 2380, 1999.</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 xml:space="preserve">Lehnhoff, L.L., </w:t>
      </w:r>
      <w:r>
        <w:rPr>
          <w:rFonts w:ascii="Arial" w:hAnsi="Arial"/>
          <w:b/>
        </w:rPr>
        <w:t>Spitz, M.C.,</w:t>
      </w:r>
      <w:r>
        <w:rPr>
          <w:rFonts w:ascii="Arial" w:hAnsi="Arial"/>
        </w:rPr>
        <w:t xml:space="preserve"> Cavasos, J.E.: The Incidence of aphasic epilepsy in a tertiary care setting. Epilepsia, 40(S7): 109-110, 1999.</w:t>
      </w:r>
    </w:p>
    <w:p w:rsidR="008B4340" w:rsidRDefault="008B4340">
      <w:pPr>
        <w:rPr>
          <w:rFonts w:ascii="Arial" w:hAnsi="Arial"/>
        </w:rPr>
      </w:pPr>
    </w:p>
    <w:p w:rsidR="008B4340" w:rsidRDefault="008B4340">
      <w:pPr>
        <w:numPr>
          <w:ilvl w:val="0"/>
          <w:numId w:val="22"/>
        </w:numPr>
        <w:rPr>
          <w:rFonts w:ascii="Arial" w:hAnsi="Arial"/>
        </w:rPr>
      </w:pPr>
      <w:r>
        <w:rPr>
          <w:rFonts w:ascii="Arial" w:hAnsi="Arial"/>
          <w:b/>
        </w:rPr>
        <w:t>Spitz, M.C.,</w:t>
      </w:r>
      <w:r>
        <w:rPr>
          <w:rFonts w:ascii="Arial" w:hAnsi="Arial"/>
        </w:rPr>
        <w:t xml:space="preserve"> Nay, L.B., </w:t>
      </w:r>
      <w:smartTag w:uri="urn:schemas-microsoft-com:office:smarttags" w:element="City">
        <w:smartTag w:uri="urn:schemas-microsoft-com:office:smarttags" w:element="place">
          <w:r>
            <w:rPr>
              <w:rFonts w:ascii="Arial" w:hAnsi="Arial"/>
            </w:rPr>
            <w:t>Wilson</w:t>
          </w:r>
        </w:smartTag>
      </w:smartTag>
      <w:r>
        <w:rPr>
          <w:rFonts w:ascii="Arial" w:hAnsi="Arial"/>
        </w:rPr>
        <w:t>, M.C.: Reliability of Community Performed EEGs in patients with possible Seizures. Epilepsia, 40(S7): 174-175, 1999.</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 xml:space="preserve">Oderberg, A.D., Shantz, D., </w:t>
      </w:r>
      <w:r>
        <w:rPr>
          <w:rFonts w:ascii="Arial" w:hAnsi="Arial"/>
          <w:b/>
        </w:rPr>
        <w:t>Spitz, M.C</w:t>
      </w:r>
      <w:r>
        <w:rPr>
          <w:rFonts w:ascii="Arial" w:hAnsi="Arial"/>
        </w:rPr>
        <w:t>.: Behavioral changes as a prodrome in epilepsy. Epilepsia, 40(S7): 220, 1999.</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 xml:space="preserve">Bainbridge, J.L., Lum, F.T., </w:t>
      </w:r>
      <w:r>
        <w:rPr>
          <w:rFonts w:ascii="Arial" w:hAnsi="Arial"/>
          <w:b/>
        </w:rPr>
        <w:t>Spitz, M.C.</w:t>
      </w:r>
      <w:r>
        <w:rPr>
          <w:rFonts w:ascii="Arial" w:hAnsi="Arial"/>
        </w:rPr>
        <w:t>: Management of anti-epileptic drugs in solid organ transplant patients. Epilepsia, 40(S7): 228, 1999.</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 xml:space="preserve">Pollack, S.D., </w:t>
      </w:r>
      <w:r>
        <w:rPr>
          <w:rFonts w:ascii="Arial" w:hAnsi="Arial"/>
          <w:b/>
        </w:rPr>
        <w:t>Spitz, M.C.,</w:t>
      </w:r>
      <w:r>
        <w:rPr>
          <w:rFonts w:ascii="Arial" w:hAnsi="Arial"/>
        </w:rPr>
        <w:t xml:space="preserve"> Bainbridge, J.L.: Catamenial Patterns in a population of women with refractory epilepsy. Epilepsia, 41(S7): 200, 2000.</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 xml:space="preserve">Frey, L.C., </w:t>
      </w:r>
      <w:r>
        <w:rPr>
          <w:rFonts w:ascii="Arial" w:hAnsi="Arial"/>
          <w:b/>
        </w:rPr>
        <w:t>Spitz, M.C</w:t>
      </w:r>
      <w:r>
        <w:rPr>
          <w:rFonts w:ascii="Arial" w:hAnsi="Arial"/>
        </w:rPr>
        <w:t>.:  Clinical recovery patterns in prolonged post-ictal aphasia, Epilepsia, 41(S7): 104, 2000.</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Pryor, F.M., Ramsay, R.E., Rowan, A.J., Collins, J.F., VA Coop Study Group #428:  Diagnostic, demographic and retention issues in managing seizures in older patients. Neurology, 54(S3): A84-A85, 2000.</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Ramsay, R.E., Rowan, A.J., Pryor, F.M., Collins, J.F., VA Coop Study Group #428: Seizures in the older patient: Demographics, diagnosis, and treatment. Epilepsia, 41(S7): 172-73, 2000.</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Johnson, J., Pryor, F.M., Ramsay, R.E., Rowan, A.J., DeToledo, J.C., DVA CSP 428 Study Group. Clinical Trials: Recruitment challenges in the elderly. Epilepsia, 41(S7): 109, 2000.</w:t>
      </w:r>
    </w:p>
    <w:p w:rsidR="008B4340" w:rsidRDefault="008B4340">
      <w:pPr>
        <w:rPr>
          <w:rFonts w:ascii="Arial" w:hAnsi="Arial"/>
        </w:rPr>
      </w:pPr>
    </w:p>
    <w:p w:rsidR="008B4340" w:rsidRDefault="008B4340">
      <w:pPr>
        <w:numPr>
          <w:ilvl w:val="0"/>
          <w:numId w:val="22"/>
        </w:numPr>
        <w:rPr>
          <w:rFonts w:ascii="Arial" w:hAnsi="Arial"/>
        </w:rPr>
      </w:pPr>
      <w:r>
        <w:rPr>
          <w:rFonts w:ascii="Arial" w:hAnsi="Arial"/>
          <w:b/>
        </w:rPr>
        <w:t xml:space="preserve">Spitz, M.C., </w:t>
      </w:r>
      <w:r>
        <w:rPr>
          <w:rFonts w:ascii="Arial" w:hAnsi="Arial"/>
        </w:rPr>
        <w:t>Bainbridge, J.L., Ramsay, R.E., Uthman, B.M., Pryor, F.M., Smith, B., DVA CSP 428 Study Group: Observations on the delay in the diagnosis of epilepsy in the elderly. Epilepsia, 41: 109, 2000.</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Johnson, J., Pryor, F.M., Ramsay, R.E., Rowan, A.J., DeToledo, J., VA Coop Study Group #428: Recruitment of Elderly Patients in Clinical Trials. Epilepsia, 42(S7): 142, 2001.</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Pryor, F.M., Ramsay, R.E., Rowan, A.J., Resillez, M., VA Coop Study Group #428: Utility of Extended EEG Recordings in the Diagnosis of Epilepsy in the Elderly. Epilepsia, 42(S7): 27, 2001.</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Rowan, A.J., Ramsay, R.E., Pryor, F.M., Collins, J.F., Smith, B., VA Coop Study Group #428: Seizures in the Elderly Population: Interim Report of VA Cooperative Study #428. Epilepsia, 42(S7): 143, 2001.</w:t>
      </w:r>
    </w:p>
    <w:p w:rsidR="008B4340" w:rsidRDefault="008B4340">
      <w:pPr>
        <w:rPr>
          <w:rFonts w:ascii="Arial" w:hAnsi="Arial"/>
        </w:rPr>
      </w:pPr>
    </w:p>
    <w:p w:rsidR="008B4340" w:rsidRDefault="008B4340">
      <w:pPr>
        <w:numPr>
          <w:ilvl w:val="0"/>
          <w:numId w:val="22"/>
        </w:numPr>
        <w:rPr>
          <w:rFonts w:ascii="Arial" w:hAnsi="Arial"/>
        </w:rPr>
      </w:pPr>
      <w:r>
        <w:rPr>
          <w:rFonts w:ascii="Arial" w:hAnsi="Arial"/>
          <w:b/>
        </w:rPr>
        <w:t xml:space="preserve">Spitz, M.C., </w:t>
      </w:r>
      <w:r>
        <w:rPr>
          <w:rFonts w:ascii="Arial" w:hAnsi="Arial"/>
        </w:rPr>
        <w:t>Bainbridge, J.L., Ramsay, R.E., Uthman, B.M., Pryor, F.M., Smith, B.: Observations on the delay in the diagnosis of seizures in the elderly (an update). Epilepsia, 42(S7): 144, 2001.</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 xml:space="preserve">Smith, M.C., </w:t>
      </w:r>
      <w:r>
        <w:rPr>
          <w:rFonts w:ascii="Arial" w:hAnsi="Arial"/>
          <w:b/>
        </w:rPr>
        <w:t>Spitz, M.C.</w:t>
      </w:r>
      <w:r>
        <w:rPr>
          <w:rFonts w:ascii="Arial" w:hAnsi="Arial"/>
        </w:rPr>
        <w:t>: Treatment strategies in Landau-Kleffner syndrome and paraictal psychiatric and cognitive disturbances.  Epilepsy &amp; Behavior 3, S24-S29, 2002.</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 xml:space="preserve">Sweeney, C.J., </w:t>
      </w:r>
      <w:r>
        <w:rPr>
          <w:rFonts w:ascii="Arial" w:hAnsi="Arial"/>
          <w:b/>
        </w:rPr>
        <w:t xml:space="preserve">Spitz, M.C., </w:t>
      </w:r>
      <w:smartTag w:uri="urn:schemas-microsoft-com:office:smarttags" w:element="City">
        <w:smartTag w:uri="urn:schemas-microsoft-com:office:smarttags" w:element="place">
          <w:r>
            <w:rPr>
              <w:rFonts w:ascii="Arial" w:hAnsi="Arial"/>
            </w:rPr>
            <w:t>Anderson</w:t>
          </w:r>
        </w:smartTag>
      </w:smartTag>
      <w:r>
        <w:rPr>
          <w:rFonts w:ascii="Arial" w:hAnsi="Arial"/>
        </w:rPr>
        <w:t>, G.F., Kaplan, P.W.: Impact of epilepsy on annual hospitalization rates in the elderly. Epilepsia, 43(S7):164, 2002.</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Johnson, J.E., Rowan, A.J., Ramsay, R.E., Pryor, F.M., Collins, J.F.: Recruiting older patients into randomized clinical trials (an update). Epilepsia, 43(S7):165, 2002.</w:t>
      </w:r>
    </w:p>
    <w:p w:rsidR="008B4340" w:rsidRDefault="008B4340">
      <w:pPr>
        <w:rPr>
          <w:rFonts w:ascii="Arial" w:hAnsi="Arial"/>
        </w:rPr>
      </w:pPr>
    </w:p>
    <w:p w:rsidR="008B4340" w:rsidRDefault="008B4340">
      <w:pPr>
        <w:numPr>
          <w:ilvl w:val="0"/>
          <w:numId w:val="22"/>
        </w:numPr>
        <w:rPr>
          <w:rFonts w:ascii="Arial" w:hAnsi="Arial"/>
        </w:rPr>
      </w:pPr>
      <w:r>
        <w:rPr>
          <w:rFonts w:ascii="Arial" w:hAnsi="Arial"/>
        </w:rPr>
        <w:t>Rowan, A.J., Ramsay, R.E., Pryor, F.M., Collins, J.F.:  VA Coop Study Group #428: Epilepsy in older adults (an update) VA Coop Study #428. Epilepsia, 43(S7): 165, 2002.</w:t>
      </w:r>
    </w:p>
    <w:p w:rsidR="008B4340" w:rsidRDefault="008B4340">
      <w:pPr>
        <w:rPr>
          <w:rFonts w:ascii="Arial" w:hAnsi="Arial"/>
        </w:rPr>
      </w:pPr>
    </w:p>
    <w:p w:rsidR="008B4340" w:rsidRDefault="008B4340">
      <w:pPr>
        <w:numPr>
          <w:ilvl w:val="0"/>
          <w:numId w:val="22"/>
        </w:numPr>
        <w:rPr>
          <w:rFonts w:ascii="Arial" w:hAnsi="Arial"/>
        </w:rPr>
      </w:pPr>
      <w:r>
        <w:rPr>
          <w:rFonts w:ascii="Arial" w:hAnsi="Arial"/>
          <w:b/>
        </w:rPr>
        <w:t xml:space="preserve">Spitz, M.C., </w:t>
      </w:r>
      <w:r>
        <w:rPr>
          <w:rFonts w:ascii="Arial" w:hAnsi="Arial"/>
        </w:rPr>
        <w:t>Bainbridge, J.L., Ramsay, R.E., Uthman, B.M., Pryor, F.M., Smith, B., DVA CSP 428 Study Group: Observations on the delay in the diagnosis of epilepsy in the elderly. Epilepsia, 43(S7):166, 2002.</w:t>
      </w:r>
    </w:p>
    <w:p w:rsidR="008B4340" w:rsidRDefault="008B4340">
      <w:pPr>
        <w:rPr>
          <w:rFonts w:ascii="Arial" w:hAnsi="Arial"/>
        </w:rPr>
      </w:pPr>
      <w:r>
        <w:rPr>
          <w:rFonts w:ascii="Arial" w:hAnsi="Arial"/>
        </w:rPr>
        <w:t xml:space="preserve"> </w:t>
      </w:r>
    </w:p>
    <w:p w:rsidR="008B4340" w:rsidRDefault="008B4340">
      <w:pPr>
        <w:numPr>
          <w:ilvl w:val="0"/>
          <w:numId w:val="22"/>
        </w:numPr>
        <w:rPr>
          <w:rFonts w:ascii="Arial" w:hAnsi="Arial"/>
        </w:rPr>
      </w:pPr>
      <w:r>
        <w:rPr>
          <w:rFonts w:ascii="Arial" w:hAnsi="Arial"/>
        </w:rPr>
        <w:t xml:space="preserve">Shrestha, A., Debello, R., Funk, J., Johnson, M., </w:t>
      </w:r>
      <w:r>
        <w:rPr>
          <w:rFonts w:ascii="Arial" w:hAnsi="Arial"/>
          <w:b/>
        </w:rPr>
        <w:t>Spitz, M.C.</w:t>
      </w:r>
      <w:r w:rsidR="00D61B81">
        <w:rPr>
          <w:rFonts w:ascii="Arial" w:hAnsi="Arial"/>
          <w:b/>
        </w:rPr>
        <w:t>,</w:t>
      </w:r>
      <w:r>
        <w:rPr>
          <w:rFonts w:ascii="Arial" w:hAnsi="Arial"/>
        </w:rPr>
        <w:t xml:space="preserve"> Long-term anticonvulsant effect of levetiracetam. Epilepsia, 43(S7): 221, 2002.</w:t>
      </w:r>
    </w:p>
    <w:p w:rsidR="00090969" w:rsidRDefault="00090969" w:rsidP="00090969">
      <w:pPr>
        <w:rPr>
          <w:rFonts w:ascii="Arial" w:hAnsi="Arial"/>
        </w:rPr>
      </w:pPr>
    </w:p>
    <w:p w:rsidR="00090969" w:rsidRDefault="00090969">
      <w:pPr>
        <w:numPr>
          <w:ilvl w:val="0"/>
          <w:numId w:val="22"/>
        </w:numPr>
        <w:rPr>
          <w:rFonts w:ascii="Arial" w:hAnsi="Arial"/>
        </w:rPr>
      </w:pPr>
      <w:r>
        <w:rPr>
          <w:rFonts w:ascii="Arial" w:hAnsi="Arial"/>
        </w:rPr>
        <w:t xml:space="preserve">Shrestha, A., Mowery, S., </w:t>
      </w:r>
      <w:r w:rsidRPr="00090969">
        <w:rPr>
          <w:rFonts w:ascii="Arial" w:hAnsi="Arial"/>
          <w:b/>
        </w:rPr>
        <w:t>Spitz, M.C</w:t>
      </w:r>
      <w:r>
        <w:rPr>
          <w:rFonts w:ascii="Arial" w:hAnsi="Arial"/>
          <w:b/>
        </w:rPr>
        <w:t xml:space="preserve">., </w:t>
      </w:r>
      <w:r w:rsidR="000902A7">
        <w:rPr>
          <w:rFonts w:ascii="Arial" w:hAnsi="Arial"/>
        </w:rPr>
        <w:t>Concurrent Alpha and Spindle Coma. J Clin Neurophysiol, 20:209, 2003.</w:t>
      </w:r>
    </w:p>
    <w:p w:rsidR="00A660AF" w:rsidRDefault="00A660AF" w:rsidP="00A660AF">
      <w:pPr>
        <w:rPr>
          <w:rFonts w:ascii="Arial" w:hAnsi="Arial"/>
        </w:rPr>
      </w:pPr>
    </w:p>
    <w:p w:rsidR="00AF6D60" w:rsidRDefault="00A660AF" w:rsidP="00AF6D60">
      <w:pPr>
        <w:numPr>
          <w:ilvl w:val="0"/>
          <w:numId w:val="22"/>
        </w:numPr>
        <w:rPr>
          <w:rFonts w:ascii="Arial" w:hAnsi="Arial"/>
        </w:rPr>
      </w:pPr>
      <w:r>
        <w:rPr>
          <w:rFonts w:ascii="Arial" w:hAnsi="Arial"/>
          <w:b/>
        </w:rPr>
        <w:t xml:space="preserve">Spitz, M.C., </w:t>
      </w:r>
      <w:r>
        <w:rPr>
          <w:rFonts w:ascii="Arial" w:hAnsi="Arial"/>
        </w:rPr>
        <w:t>Bainbridge, J.L., Winzenburg, K.V., Ramsay, R.E.: Observations on the Delay in Diagnosis of Seizures in the Elderly: Update 3. Epilepsia, 44(S9): 18, 2003</w:t>
      </w:r>
      <w:r w:rsidR="00AF6D60">
        <w:rPr>
          <w:rFonts w:ascii="Arial" w:hAnsi="Arial"/>
        </w:rPr>
        <w:t>.</w:t>
      </w:r>
    </w:p>
    <w:p w:rsidR="000902A7" w:rsidRDefault="000902A7" w:rsidP="000902A7">
      <w:pPr>
        <w:rPr>
          <w:rFonts w:ascii="Arial" w:hAnsi="Arial"/>
        </w:rPr>
      </w:pPr>
    </w:p>
    <w:p w:rsidR="000902A7" w:rsidRDefault="00A660AF">
      <w:pPr>
        <w:numPr>
          <w:ilvl w:val="0"/>
          <w:numId w:val="22"/>
        </w:numPr>
        <w:rPr>
          <w:rFonts w:ascii="Arial" w:hAnsi="Arial"/>
        </w:rPr>
      </w:pPr>
      <w:r>
        <w:rPr>
          <w:rFonts w:ascii="Arial" w:hAnsi="Arial"/>
        </w:rPr>
        <w:t xml:space="preserve">Maa, E., </w:t>
      </w:r>
      <w:r>
        <w:rPr>
          <w:rFonts w:ascii="Arial" w:hAnsi="Arial"/>
          <w:b/>
        </w:rPr>
        <w:t>Spitz, M.C.</w:t>
      </w:r>
      <w:r>
        <w:rPr>
          <w:rFonts w:ascii="Arial" w:hAnsi="Arial"/>
        </w:rPr>
        <w:t>: Intractability that occurs in Elderly-Onset Epilepsy.</w:t>
      </w:r>
      <w:r w:rsidRPr="00A660AF">
        <w:rPr>
          <w:rFonts w:ascii="Arial" w:hAnsi="Arial"/>
        </w:rPr>
        <w:t xml:space="preserve"> </w:t>
      </w:r>
      <w:r>
        <w:rPr>
          <w:rFonts w:ascii="Arial" w:hAnsi="Arial"/>
        </w:rPr>
        <w:t>Epilepsia, 45(S7): 2, 2004.</w:t>
      </w:r>
    </w:p>
    <w:p w:rsidR="00AF6D60" w:rsidRDefault="00AF6D60" w:rsidP="00AF6D60">
      <w:pPr>
        <w:rPr>
          <w:rFonts w:ascii="Arial" w:hAnsi="Arial"/>
        </w:rPr>
      </w:pPr>
    </w:p>
    <w:p w:rsidR="00AF6D60" w:rsidRDefault="00AF6D60">
      <w:pPr>
        <w:numPr>
          <w:ilvl w:val="0"/>
          <w:numId w:val="22"/>
        </w:numPr>
        <w:rPr>
          <w:rFonts w:ascii="Arial" w:hAnsi="Arial"/>
        </w:rPr>
      </w:pPr>
      <w:r>
        <w:rPr>
          <w:rFonts w:ascii="Arial" w:hAnsi="Arial"/>
        </w:rPr>
        <w:t>Bainbridge, J.L.,</w:t>
      </w:r>
      <w:r w:rsidRPr="00AF6D60">
        <w:rPr>
          <w:rFonts w:ascii="Arial" w:hAnsi="Arial"/>
          <w:b/>
        </w:rPr>
        <w:t xml:space="preserve"> </w:t>
      </w:r>
      <w:r>
        <w:rPr>
          <w:rFonts w:ascii="Arial" w:hAnsi="Arial"/>
          <w:b/>
        </w:rPr>
        <w:t>Spitz, M.C.</w:t>
      </w:r>
      <w:r>
        <w:rPr>
          <w:rFonts w:ascii="Arial" w:hAnsi="Arial"/>
        </w:rPr>
        <w:t>: Treatment of Epilepsy in the Elderly “Veterans Administration Cooperative Study 428” Analysis of Hospitalizations. Epilepsia, 45(S7): 74, 2004.</w:t>
      </w:r>
    </w:p>
    <w:p w:rsidR="005B7B24" w:rsidRDefault="005B7B24" w:rsidP="005B7B24">
      <w:pPr>
        <w:pStyle w:val="ListParagraph"/>
        <w:rPr>
          <w:rFonts w:ascii="Arial" w:hAnsi="Arial"/>
        </w:rPr>
      </w:pPr>
    </w:p>
    <w:p w:rsidR="005B7B24" w:rsidRDefault="005B7B24">
      <w:pPr>
        <w:numPr>
          <w:ilvl w:val="0"/>
          <w:numId w:val="22"/>
        </w:numPr>
        <w:rPr>
          <w:rFonts w:ascii="Arial" w:hAnsi="Arial"/>
        </w:rPr>
      </w:pPr>
      <w:r>
        <w:rPr>
          <w:rFonts w:ascii="Arial" w:hAnsi="Arial"/>
        </w:rPr>
        <w:t>Ramsay, R.E., Rowan, A.J., Spitz, M.C., et al: Double-blind study of Topiramate (TPM) Monotherapy in Older Patients with Partial Onset Seizures, Epilepsia, 45(S7): 127, 2004</w:t>
      </w:r>
    </w:p>
    <w:p w:rsidR="00AF6D60" w:rsidRDefault="00AF6D60" w:rsidP="00AF6D60">
      <w:pPr>
        <w:rPr>
          <w:rFonts w:ascii="Arial" w:hAnsi="Arial"/>
        </w:rPr>
      </w:pPr>
    </w:p>
    <w:p w:rsidR="00AF6D60" w:rsidRDefault="00AF6D60" w:rsidP="00AF6D60">
      <w:pPr>
        <w:rPr>
          <w:rFonts w:ascii="Arial" w:hAnsi="Arial"/>
        </w:rPr>
      </w:pPr>
    </w:p>
    <w:p w:rsidR="00AF6D60" w:rsidRDefault="00AF6D60">
      <w:pPr>
        <w:numPr>
          <w:ilvl w:val="0"/>
          <w:numId w:val="22"/>
        </w:numPr>
        <w:rPr>
          <w:rFonts w:ascii="Arial" w:hAnsi="Arial"/>
        </w:rPr>
      </w:pPr>
      <w:r>
        <w:rPr>
          <w:rFonts w:ascii="Arial" w:hAnsi="Arial"/>
          <w:b/>
        </w:rPr>
        <w:t xml:space="preserve">Spitz, M.C., </w:t>
      </w:r>
      <w:r>
        <w:rPr>
          <w:rFonts w:ascii="Arial" w:hAnsi="Arial"/>
        </w:rPr>
        <w:t>Ramsay, R.E., Wu, S.: Tolerability of Topiramate in the Elderly. Epilepsia, 45(S7): 129, 2004.</w:t>
      </w:r>
    </w:p>
    <w:p w:rsidR="00ED47B0" w:rsidRDefault="00ED47B0" w:rsidP="00ED47B0">
      <w:pPr>
        <w:rPr>
          <w:rFonts w:ascii="Arial" w:hAnsi="Arial"/>
        </w:rPr>
      </w:pPr>
    </w:p>
    <w:p w:rsidR="00ED47B0" w:rsidRDefault="00ED47B0">
      <w:pPr>
        <w:numPr>
          <w:ilvl w:val="0"/>
          <w:numId w:val="22"/>
        </w:numPr>
        <w:rPr>
          <w:rFonts w:ascii="Arial" w:hAnsi="Arial"/>
        </w:rPr>
      </w:pPr>
      <w:r>
        <w:rPr>
          <w:rFonts w:ascii="Arial" w:hAnsi="Arial"/>
          <w:b/>
        </w:rPr>
        <w:t xml:space="preserve">Spitz, M.C., </w:t>
      </w:r>
      <w:r>
        <w:rPr>
          <w:rFonts w:ascii="Arial" w:hAnsi="Arial"/>
        </w:rPr>
        <w:t xml:space="preserve">Frey, L.C., Strom, </w:t>
      </w:r>
      <w:smartTag w:uri="urn:schemas-microsoft-com:office:smarttags" w:element="City">
        <w:smartTag w:uri="urn:schemas-microsoft-com:office:smarttags" w:element="place">
          <w:r>
            <w:rPr>
              <w:rFonts w:ascii="Arial" w:hAnsi="Arial"/>
            </w:rPr>
            <w:t>L.A.</w:t>
          </w:r>
        </w:smartTag>
      </w:smartTag>
      <w:r>
        <w:rPr>
          <w:rFonts w:ascii="Arial" w:hAnsi="Arial"/>
        </w:rPr>
        <w:t>, Shrestha, A., Patz, M.D.: Risk factors influencing the development and prognosis of mania following anterior temporal lobectomy. Epilepsia, 46 (S8): 247, 2005.</w:t>
      </w:r>
    </w:p>
    <w:p w:rsidR="00B30F4F" w:rsidRDefault="00B30F4F" w:rsidP="00B30F4F">
      <w:pPr>
        <w:rPr>
          <w:rFonts w:ascii="Arial" w:hAnsi="Arial"/>
        </w:rPr>
      </w:pPr>
    </w:p>
    <w:p w:rsidR="00B30F4F" w:rsidRDefault="00B30F4F">
      <w:pPr>
        <w:numPr>
          <w:ilvl w:val="0"/>
          <w:numId w:val="22"/>
        </w:numPr>
        <w:rPr>
          <w:rFonts w:ascii="Arial" w:hAnsi="Arial"/>
        </w:rPr>
      </w:pPr>
      <w:r>
        <w:rPr>
          <w:rFonts w:ascii="Arial" w:hAnsi="Arial"/>
        </w:rPr>
        <w:t xml:space="preserve">Frey, L.C., Strom, </w:t>
      </w:r>
      <w:smartTag w:uri="urn:schemas-microsoft-com:office:smarttags" w:element="City">
        <w:smartTag w:uri="urn:schemas-microsoft-com:office:smarttags" w:element="place">
          <w:r>
            <w:rPr>
              <w:rFonts w:ascii="Arial" w:hAnsi="Arial"/>
            </w:rPr>
            <w:t>L.A.</w:t>
          </w:r>
        </w:smartTag>
      </w:smartTag>
      <w:r>
        <w:rPr>
          <w:rFonts w:ascii="Arial" w:hAnsi="Arial"/>
        </w:rPr>
        <w:t xml:space="preserve">, Shrestha, A., </w:t>
      </w:r>
      <w:r>
        <w:rPr>
          <w:rFonts w:ascii="Arial" w:hAnsi="Arial"/>
          <w:b/>
        </w:rPr>
        <w:t>Spitz, M.C.</w:t>
      </w:r>
      <w:r>
        <w:rPr>
          <w:rFonts w:ascii="Arial" w:hAnsi="Arial"/>
        </w:rPr>
        <w:t>: Withdrawal symptoms associated with lamotrigine use. American Epilepsy Society Abstract 2.114.</w:t>
      </w:r>
      <w:r w:rsidR="00A5361C">
        <w:rPr>
          <w:rFonts w:ascii="Arial" w:hAnsi="Arial"/>
        </w:rPr>
        <w:t>(2006)</w:t>
      </w:r>
    </w:p>
    <w:p w:rsidR="00B30F4F" w:rsidRDefault="00B30F4F" w:rsidP="00B30F4F">
      <w:pPr>
        <w:rPr>
          <w:rFonts w:ascii="Arial" w:hAnsi="Arial"/>
        </w:rPr>
      </w:pPr>
    </w:p>
    <w:p w:rsidR="00B30F4F" w:rsidRDefault="00B30F4F">
      <w:pPr>
        <w:numPr>
          <w:ilvl w:val="0"/>
          <w:numId w:val="22"/>
        </w:numPr>
        <w:rPr>
          <w:rFonts w:ascii="Arial" w:hAnsi="Arial"/>
        </w:rPr>
      </w:pPr>
      <w:r>
        <w:rPr>
          <w:rFonts w:ascii="Arial" w:hAnsi="Arial"/>
        </w:rPr>
        <w:t xml:space="preserve">Shrestha, A., Frey, L.C., Maa, E., Strom, </w:t>
      </w:r>
      <w:smartTag w:uri="urn:schemas-microsoft-com:office:smarttags" w:element="City">
        <w:smartTag w:uri="urn:schemas-microsoft-com:office:smarttags" w:element="place">
          <w:r>
            <w:rPr>
              <w:rFonts w:ascii="Arial" w:hAnsi="Arial"/>
            </w:rPr>
            <w:t>L.A.</w:t>
          </w:r>
        </w:smartTag>
      </w:smartTag>
      <w:r>
        <w:rPr>
          <w:rFonts w:ascii="Arial" w:hAnsi="Arial"/>
        </w:rPr>
        <w:t xml:space="preserve">, </w:t>
      </w:r>
      <w:r>
        <w:rPr>
          <w:rFonts w:ascii="Arial" w:hAnsi="Arial"/>
          <w:b/>
        </w:rPr>
        <w:t>Spitz, M.C.</w:t>
      </w:r>
      <w:r>
        <w:rPr>
          <w:rFonts w:ascii="Arial" w:hAnsi="Arial"/>
        </w:rPr>
        <w:t>: Lamotrigine and late onset rash. American Epilepsy Society Abstract 2.159.</w:t>
      </w:r>
      <w:r w:rsidR="00B3078D">
        <w:rPr>
          <w:rFonts w:ascii="Arial" w:hAnsi="Arial"/>
        </w:rPr>
        <w:t>(2006)</w:t>
      </w:r>
    </w:p>
    <w:p w:rsidR="00B30F4F" w:rsidRDefault="00B30F4F" w:rsidP="00B30F4F">
      <w:pPr>
        <w:rPr>
          <w:rFonts w:ascii="Arial" w:hAnsi="Arial"/>
        </w:rPr>
      </w:pPr>
    </w:p>
    <w:p w:rsidR="00B3078D" w:rsidRDefault="00B30F4F" w:rsidP="00B3078D">
      <w:pPr>
        <w:numPr>
          <w:ilvl w:val="0"/>
          <w:numId w:val="22"/>
        </w:numPr>
        <w:rPr>
          <w:rFonts w:ascii="Arial" w:hAnsi="Arial"/>
        </w:rPr>
      </w:pPr>
      <w:r>
        <w:rPr>
          <w:rFonts w:ascii="Arial" w:hAnsi="Arial"/>
        </w:rPr>
        <w:t xml:space="preserve">Maa, E.H., </w:t>
      </w:r>
      <w:r>
        <w:rPr>
          <w:rFonts w:ascii="Arial" w:hAnsi="Arial"/>
          <w:b/>
        </w:rPr>
        <w:t>Spit</w:t>
      </w:r>
      <w:r w:rsidR="004C5F99">
        <w:rPr>
          <w:rFonts w:ascii="Arial" w:hAnsi="Arial"/>
          <w:b/>
        </w:rPr>
        <w:t>z</w:t>
      </w:r>
      <w:r>
        <w:rPr>
          <w:rFonts w:ascii="Arial" w:hAnsi="Arial"/>
          <w:b/>
        </w:rPr>
        <w:t>, M.C.</w:t>
      </w:r>
      <w:r>
        <w:rPr>
          <w:rFonts w:ascii="Arial" w:hAnsi="Arial"/>
        </w:rPr>
        <w:t>: Risk factors for high altitude seizures. American Epilepsy Society 3.160.</w:t>
      </w:r>
      <w:r w:rsidR="00B3078D">
        <w:rPr>
          <w:rFonts w:ascii="Arial" w:hAnsi="Arial"/>
        </w:rPr>
        <w:t xml:space="preserve"> (2006)</w:t>
      </w:r>
    </w:p>
    <w:p w:rsidR="00B30F4F" w:rsidRDefault="00B30F4F" w:rsidP="00B3078D">
      <w:pPr>
        <w:ind w:left="720"/>
        <w:rPr>
          <w:rFonts w:ascii="Arial" w:hAnsi="Arial"/>
        </w:rPr>
      </w:pPr>
    </w:p>
    <w:p w:rsidR="004C5F99" w:rsidRDefault="004C5F99" w:rsidP="004C5F99">
      <w:pPr>
        <w:rPr>
          <w:rFonts w:ascii="Arial" w:hAnsi="Arial"/>
        </w:rPr>
      </w:pPr>
    </w:p>
    <w:p w:rsidR="004C5F99" w:rsidRDefault="004C5F99" w:rsidP="004C5F99">
      <w:pPr>
        <w:numPr>
          <w:ilvl w:val="0"/>
          <w:numId w:val="22"/>
        </w:numPr>
        <w:rPr>
          <w:rFonts w:ascii="Arial" w:hAnsi="Arial"/>
        </w:rPr>
      </w:pPr>
      <w:r w:rsidRPr="004C5F99">
        <w:rPr>
          <w:rFonts w:ascii="Arial" w:hAnsi="Arial"/>
          <w:b/>
        </w:rPr>
        <w:t>Spitz, M.C.</w:t>
      </w:r>
      <w:r>
        <w:rPr>
          <w:rFonts w:ascii="Arial" w:hAnsi="Arial"/>
        </w:rPr>
        <w:t>, Anderson, C.A., Wort</w:t>
      </w:r>
      <w:r w:rsidR="00C2343F">
        <w:rPr>
          <w:rFonts w:ascii="Arial" w:hAnsi="Arial"/>
        </w:rPr>
        <w:t>zel, H.S., Maa, E.H., Strom, L.A</w:t>
      </w:r>
      <w:r>
        <w:rPr>
          <w:rFonts w:ascii="Arial" w:hAnsi="Arial"/>
        </w:rPr>
        <w:t>.: Disrobing in Epilepsy.  American Epilepsy Society Abstract 1.040. (2007)</w:t>
      </w:r>
    </w:p>
    <w:p w:rsidR="004C5F99" w:rsidRDefault="004C5F99" w:rsidP="004C5F99">
      <w:pPr>
        <w:rPr>
          <w:rFonts w:ascii="Arial" w:hAnsi="Arial"/>
        </w:rPr>
      </w:pPr>
    </w:p>
    <w:p w:rsidR="004C5F99" w:rsidRDefault="004C5F99" w:rsidP="004C5F99">
      <w:pPr>
        <w:numPr>
          <w:ilvl w:val="0"/>
          <w:numId w:val="22"/>
        </w:numPr>
        <w:rPr>
          <w:rFonts w:ascii="Arial" w:hAnsi="Arial"/>
        </w:rPr>
      </w:pPr>
      <w:r>
        <w:rPr>
          <w:rFonts w:ascii="Arial" w:hAnsi="Arial"/>
        </w:rPr>
        <w:t xml:space="preserve">McDermott, D., Maa, E.H., Doherty M.J., </w:t>
      </w:r>
      <w:r w:rsidRPr="004C5F99">
        <w:rPr>
          <w:rFonts w:ascii="Arial" w:hAnsi="Arial"/>
          <w:b/>
        </w:rPr>
        <w:t>Spitz, M.C</w:t>
      </w:r>
      <w:r w:rsidRPr="004C5F99">
        <w:rPr>
          <w:rFonts w:ascii="Arial" w:hAnsi="Arial"/>
        </w:rPr>
        <w:t>.: Barometric Pressure And</w:t>
      </w:r>
      <w:r>
        <w:rPr>
          <w:rFonts w:ascii="Arial" w:hAnsi="Arial"/>
        </w:rPr>
        <w:t xml:space="preserve"> Seizure Frequency In An Epilepsy Monitoring Unit.  American Epileps</w:t>
      </w:r>
      <w:r w:rsidR="00F50568">
        <w:rPr>
          <w:rFonts w:ascii="Arial" w:hAnsi="Arial"/>
        </w:rPr>
        <w:t>y Society Abstract 1.041 (2007)</w:t>
      </w:r>
    </w:p>
    <w:p w:rsidR="004C5F99" w:rsidRDefault="004C5F99" w:rsidP="004C5F99">
      <w:pPr>
        <w:rPr>
          <w:rFonts w:ascii="Arial" w:hAnsi="Arial"/>
        </w:rPr>
      </w:pPr>
    </w:p>
    <w:p w:rsidR="004C5F99" w:rsidRDefault="0000233E" w:rsidP="004C5F99">
      <w:pPr>
        <w:numPr>
          <w:ilvl w:val="0"/>
          <w:numId w:val="22"/>
        </w:numPr>
        <w:rPr>
          <w:rFonts w:ascii="Arial" w:hAnsi="Arial"/>
        </w:rPr>
      </w:pPr>
      <w:r>
        <w:rPr>
          <w:rFonts w:ascii="Arial" w:hAnsi="Arial"/>
        </w:rPr>
        <w:lastRenderedPageBreak/>
        <w:t>O’Brien</w:t>
      </w:r>
      <w:r w:rsidR="004C5F99">
        <w:rPr>
          <w:rFonts w:ascii="Arial" w:hAnsi="Arial"/>
        </w:rPr>
        <w:t xml:space="preserve">, C., Maa, E.H., Bainbridge, J., Neumann, R, </w:t>
      </w:r>
      <w:r w:rsidR="004C5F99" w:rsidRPr="004C5F99">
        <w:rPr>
          <w:rFonts w:ascii="Arial" w:hAnsi="Arial"/>
          <w:b/>
        </w:rPr>
        <w:t>Spitz, M.C</w:t>
      </w:r>
      <w:r w:rsidR="004C5F99">
        <w:rPr>
          <w:rFonts w:ascii="Arial" w:hAnsi="Arial"/>
        </w:rPr>
        <w:t>.:  Unpredictable Gastrointestinal Absorption Of Oral Levetiracetam In A Critically Ill Patient Pop</w:t>
      </w:r>
      <w:r w:rsidR="00E96EC1">
        <w:rPr>
          <w:rFonts w:ascii="Arial" w:hAnsi="Arial"/>
        </w:rPr>
        <w:t>ulation.  American Epilepsy Soc</w:t>
      </w:r>
      <w:r w:rsidR="004C5F99">
        <w:rPr>
          <w:rFonts w:ascii="Arial" w:hAnsi="Arial"/>
        </w:rPr>
        <w:t>i</w:t>
      </w:r>
      <w:r w:rsidR="00E96EC1">
        <w:rPr>
          <w:rFonts w:ascii="Arial" w:hAnsi="Arial"/>
        </w:rPr>
        <w:t>e</w:t>
      </w:r>
      <w:r w:rsidR="004C5F99">
        <w:rPr>
          <w:rFonts w:ascii="Arial" w:hAnsi="Arial"/>
        </w:rPr>
        <w:t>ty Abstract 3.17</w:t>
      </w:r>
      <w:r w:rsidR="00E96EC1">
        <w:rPr>
          <w:rFonts w:ascii="Arial" w:hAnsi="Arial"/>
        </w:rPr>
        <w:t>9 (</w:t>
      </w:r>
      <w:r w:rsidR="00F50568">
        <w:rPr>
          <w:rFonts w:ascii="Arial" w:hAnsi="Arial"/>
        </w:rPr>
        <w:t>2007)</w:t>
      </w:r>
    </w:p>
    <w:p w:rsidR="004C5F99" w:rsidRDefault="004C5F99" w:rsidP="004C5F99">
      <w:pPr>
        <w:rPr>
          <w:rFonts w:ascii="Arial" w:hAnsi="Arial"/>
        </w:rPr>
      </w:pPr>
    </w:p>
    <w:p w:rsidR="004C5F99" w:rsidRPr="008360A2" w:rsidRDefault="004C5F99">
      <w:pPr>
        <w:numPr>
          <w:ilvl w:val="0"/>
          <w:numId w:val="22"/>
        </w:numPr>
        <w:rPr>
          <w:rFonts w:ascii="Arial" w:hAnsi="Arial"/>
          <w:b/>
        </w:rPr>
      </w:pPr>
      <w:r>
        <w:rPr>
          <w:rFonts w:ascii="Arial" w:hAnsi="Arial"/>
        </w:rPr>
        <w:t xml:space="preserve">Maa, E.H., Bainbridge, J., </w:t>
      </w:r>
      <w:r w:rsidRPr="004C5F99">
        <w:rPr>
          <w:rFonts w:ascii="Arial" w:hAnsi="Arial"/>
          <w:b/>
        </w:rPr>
        <w:t>Spitz, M.C.</w:t>
      </w:r>
      <w:r>
        <w:rPr>
          <w:rFonts w:ascii="Arial" w:hAnsi="Arial"/>
        </w:rPr>
        <w:t>, Staley, K.J.: Oral Bumetanide Add0on Therapy in Refractory Temporal Lobe Epilepsy.  American Epilepsy Society Abstract 3.222 (2007)</w:t>
      </w:r>
    </w:p>
    <w:p w:rsidR="008360A2" w:rsidRPr="008360A2" w:rsidRDefault="008360A2" w:rsidP="008360A2">
      <w:pPr>
        <w:pStyle w:val="ListParagraph"/>
        <w:rPr>
          <w:rFonts w:ascii="Arial" w:hAnsi="Arial"/>
        </w:rPr>
      </w:pPr>
    </w:p>
    <w:p w:rsidR="008360A2" w:rsidRDefault="008360A2">
      <w:pPr>
        <w:numPr>
          <w:ilvl w:val="0"/>
          <w:numId w:val="22"/>
        </w:numPr>
        <w:rPr>
          <w:rFonts w:ascii="Arial" w:hAnsi="Arial"/>
        </w:rPr>
      </w:pPr>
      <w:r w:rsidRPr="008360A2">
        <w:rPr>
          <w:rFonts w:ascii="Arial" w:hAnsi="Arial"/>
        </w:rPr>
        <w:t>Edward Maa, J. Bainbridge, K. Ehrenreich-Piot</w:t>
      </w:r>
      <w:r>
        <w:rPr>
          <w:rFonts w:ascii="Arial" w:hAnsi="Arial"/>
        </w:rPr>
        <w:t xml:space="preserve"> and </w:t>
      </w:r>
      <w:r w:rsidRPr="008360A2">
        <w:rPr>
          <w:rFonts w:ascii="Arial" w:hAnsi="Arial"/>
          <w:b/>
        </w:rPr>
        <w:t xml:space="preserve">M. </w:t>
      </w:r>
      <w:r w:rsidR="00E96EC1">
        <w:rPr>
          <w:rFonts w:ascii="Arial" w:hAnsi="Arial"/>
          <w:b/>
        </w:rPr>
        <w:t>Spi</w:t>
      </w:r>
      <w:r w:rsidRPr="008360A2">
        <w:rPr>
          <w:rFonts w:ascii="Arial" w:hAnsi="Arial"/>
          <w:b/>
        </w:rPr>
        <w:t>tz</w:t>
      </w:r>
      <w:r w:rsidRPr="00E96EC1">
        <w:rPr>
          <w:rFonts w:ascii="Arial" w:hAnsi="Arial"/>
        </w:rPr>
        <w:t>: Safety and Efficacy of Intravenous Levetiracetam in Subarachnoid Hemorrhage</w:t>
      </w:r>
      <w:r w:rsidR="00E96EC1" w:rsidRPr="00E96EC1">
        <w:rPr>
          <w:rFonts w:ascii="Arial" w:hAnsi="Arial"/>
        </w:rPr>
        <w:t>. American Epilepsy Society Abstract 3.23 (2008)</w:t>
      </w:r>
    </w:p>
    <w:p w:rsidR="00F50568" w:rsidRDefault="00F50568" w:rsidP="00F50568">
      <w:pPr>
        <w:pStyle w:val="ListParagraph"/>
        <w:rPr>
          <w:rFonts w:ascii="Arial" w:hAnsi="Arial"/>
        </w:rPr>
      </w:pPr>
    </w:p>
    <w:p w:rsidR="00F50568" w:rsidRDefault="00F50568">
      <w:pPr>
        <w:numPr>
          <w:ilvl w:val="0"/>
          <w:numId w:val="22"/>
        </w:numPr>
        <w:rPr>
          <w:rFonts w:ascii="Arial" w:hAnsi="Arial"/>
        </w:rPr>
      </w:pPr>
      <w:r>
        <w:rPr>
          <w:rFonts w:ascii="Arial" w:hAnsi="Arial"/>
        </w:rPr>
        <w:t xml:space="preserve">Lisa Bateman, </w:t>
      </w:r>
      <w:r w:rsidRPr="00F50568">
        <w:rPr>
          <w:rFonts w:ascii="Arial" w:hAnsi="Arial"/>
          <w:b/>
        </w:rPr>
        <w:t>M. Spitz</w:t>
      </w:r>
      <w:r>
        <w:rPr>
          <w:rFonts w:ascii="Arial" w:hAnsi="Arial"/>
        </w:rPr>
        <w:t xml:space="preserve"> and M. Seyal; Ictal Hypoventilation Contributes to Cardiac Arrhythmia and Sudep: Report on Two Deaths and Four Potentially Life-Threatening Events in Video-EEG Monitored Patients. American Epilepsy Society Abstract 3.195 (2009)</w:t>
      </w:r>
    </w:p>
    <w:p w:rsidR="00077632" w:rsidRDefault="00077632" w:rsidP="00077632">
      <w:pPr>
        <w:pStyle w:val="ListParagraph"/>
        <w:rPr>
          <w:rFonts w:ascii="Arial" w:hAnsi="Arial"/>
        </w:rPr>
      </w:pPr>
    </w:p>
    <w:p w:rsidR="00077632" w:rsidRDefault="00077632" w:rsidP="00077632">
      <w:pPr>
        <w:pStyle w:val="ListParagraph"/>
        <w:numPr>
          <w:ilvl w:val="0"/>
          <w:numId w:val="22"/>
        </w:numPr>
        <w:tabs>
          <w:tab w:val="left" w:pos="360"/>
        </w:tabs>
        <w:rPr>
          <w:rFonts w:ascii="Arial" w:hAnsi="Arial" w:cs="Arial"/>
        </w:rPr>
      </w:pPr>
      <w:r>
        <w:rPr>
          <w:rFonts w:ascii="Arial" w:hAnsi="Arial" w:cs="Arial"/>
        </w:rPr>
        <w:tab/>
      </w:r>
      <w:r w:rsidRPr="00077632">
        <w:rPr>
          <w:rFonts w:ascii="Arial" w:hAnsi="Arial" w:cs="Arial"/>
          <w:b/>
        </w:rPr>
        <w:t>Spitz M</w:t>
      </w:r>
      <w:r w:rsidRPr="00077632">
        <w:rPr>
          <w:rFonts w:ascii="Arial" w:hAnsi="Arial" w:cs="Arial"/>
        </w:rPr>
        <w:t>, Moreland S, Frey L,</w:t>
      </w:r>
      <w:r>
        <w:rPr>
          <w:rFonts w:ascii="Arial" w:hAnsi="Arial" w:cs="Arial"/>
        </w:rPr>
        <w:t xml:space="preserve"> O’Brien C, Shrestha A, Strom L: </w:t>
      </w:r>
      <w:r w:rsidRPr="00077632">
        <w:rPr>
          <w:rFonts w:ascii="Arial" w:hAnsi="Arial" w:cs="Arial"/>
        </w:rPr>
        <w:t xml:space="preserve"> Ablative Temporal Lobe Epilepsy Surgery Should be considered in Patients with a Pre-existing Liver Transplantation. American Epilepsy S</w:t>
      </w:r>
      <w:r>
        <w:rPr>
          <w:rFonts w:ascii="Arial" w:hAnsi="Arial" w:cs="Arial"/>
        </w:rPr>
        <w:t>ociety</w:t>
      </w:r>
      <w:r w:rsidRPr="00077632">
        <w:rPr>
          <w:rFonts w:ascii="Arial" w:hAnsi="Arial" w:cs="Arial"/>
        </w:rPr>
        <w:t xml:space="preserve"> Abstract</w:t>
      </w:r>
      <w:r>
        <w:rPr>
          <w:rFonts w:ascii="Arial" w:hAnsi="Arial" w:cs="Arial"/>
        </w:rPr>
        <w:t xml:space="preserve">  3.125 (</w:t>
      </w:r>
      <w:r w:rsidRPr="00077632">
        <w:rPr>
          <w:rFonts w:ascii="Arial" w:hAnsi="Arial" w:cs="Arial"/>
        </w:rPr>
        <w:t>2010</w:t>
      </w:r>
      <w:r>
        <w:rPr>
          <w:rFonts w:ascii="Arial" w:hAnsi="Arial" w:cs="Arial"/>
        </w:rPr>
        <w:t>)</w:t>
      </w:r>
    </w:p>
    <w:p w:rsidR="00077632" w:rsidRPr="00077632" w:rsidRDefault="00077632" w:rsidP="00077632">
      <w:pPr>
        <w:pStyle w:val="ListParagraph"/>
        <w:rPr>
          <w:rFonts w:ascii="Arial" w:hAnsi="Arial" w:cs="Arial"/>
        </w:rPr>
      </w:pPr>
    </w:p>
    <w:p w:rsidR="00077632" w:rsidRDefault="00077632" w:rsidP="00077632">
      <w:pPr>
        <w:pStyle w:val="ListParagraph"/>
        <w:numPr>
          <w:ilvl w:val="0"/>
          <w:numId w:val="22"/>
        </w:numPr>
        <w:tabs>
          <w:tab w:val="left" w:pos="360"/>
        </w:tabs>
        <w:rPr>
          <w:rFonts w:ascii="Arial" w:hAnsi="Arial" w:cs="Arial"/>
        </w:rPr>
      </w:pPr>
      <w:r>
        <w:rPr>
          <w:rFonts w:ascii="Arial" w:hAnsi="Arial" w:cs="Arial"/>
        </w:rPr>
        <w:tab/>
        <w:t xml:space="preserve">Afra P, Strom L, Bainbridge J, Buchanan T, Berry A, </w:t>
      </w:r>
      <w:r w:rsidRPr="00077632">
        <w:rPr>
          <w:rFonts w:ascii="Arial" w:hAnsi="Arial" w:cs="Arial"/>
          <w:b/>
        </w:rPr>
        <w:t xml:space="preserve">Spitz </w:t>
      </w:r>
      <w:r w:rsidR="00AA5EA6">
        <w:rPr>
          <w:rFonts w:ascii="Arial" w:hAnsi="Arial" w:cs="Arial"/>
          <w:b/>
        </w:rPr>
        <w:t>M</w:t>
      </w:r>
      <w:r w:rsidR="00AA5EA6" w:rsidRPr="00AA5EA6">
        <w:rPr>
          <w:rFonts w:ascii="Arial" w:hAnsi="Arial" w:cs="Arial"/>
        </w:rPr>
        <w:t xml:space="preserve">: </w:t>
      </w:r>
      <w:r>
        <w:rPr>
          <w:rFonts w:ascii="Arial" w:hAnsi="Arial" w:cs="Arial"/>
        </w:rPr>
        <w:t xml:space="preserve"> Role of Lacosamide as Adjunctive Treatment of Adults with Primary Generalized Epilepsy. American Epilepsy Society Abstract 2.159 (2010)</w:t>
      </w:r>
    </w:p>
    <w:p w:rsidR="00A564B8" w:rsidRPr="00A564B8" w:rsidRDefault="00A564B8" w:rsidP="00A564B8">
      <w:pPr>
        <w:pStyle w:val="ListParagraph"/>
        <w:rPr>
          <w:rFonts w:ascii="Arial" w:hAnsi="Arial" w:cs="Arial"/>
        </w:rPr>
      </w:pPr>
    </w:p>
    <w:p w:rsidR="00A564B8" w:rsidRDefault="00A564B8" w:rsidP="00077632">
      <w:pPr>
        <w:pStyle w:val="ListParagraph"/>
        <w:numPr>
          <w:ilvl w:val="0"/>
          <w:numId w:val="22"/>
        </w:numPr>
        <w:tabs>
          <w:tab w:val="left" w:pos="360"/>
        </w:tabs>
        <w:rPr>
          <w:rFonts w:ascii="Arial" w:hAnsi="Arial" w:cs="Arial"/>
        </w:rPr>
      </w:pPr>
      <w:r>
        <w:rPr>
          <w:rFonts w:ascii="Arial" w:hAnsi="Arial" w:cs="Arial"/>
        </w:rPr>
        <w:tab/>
        <w:t xml:space="preserve">Polovitz K, </w:t>
      </w:r>
      <w:r w:rsidRPr="00A564B8">
        <w:rPr>
          <w:rFonts w:ascii="Arial" w:hAnsi="Arial" w:cs="Arial"/>
          <w:b/>
        </w:rPr>
        <w:t>Spitz M</w:t>
      </w:r>
      <w:r>
        <w:rPr>
          <w:rFonts w:ascii="Arial" w:hAnsi="Arial" w:cs="Arial"/>
        </w:rPr>
        <w:t>: Lacosamide in Progressive Myoclonic Epilepsy Type 1: A Case Report. American Epilepsy Society Abstract 3.108 (2010)</w:t>
      </w:r>
    </w:p>
    <w:p w:rsidR="00403E83" w:rsidRDefault="00403E83" w:rsidP="00403E83">
      <w:pPr>
        <w:pStyle w:val="ListParagraph"/>
        <w:rPr>
          <w:rFonts w:ascii="Arial" w:hAnsi="Arial" w:cs="Arial"/>
        </w:rPr>
      </w:pPr>
    </w:p>
    <w:p w:rsidR="00403E83" w:rsidRDefault="00403E83" w:rsidP="00403E83">
      <w:pPr>
        <w:pStyle w:val="ListParagraph"/>
        <w:numPr>
          <w:ilvl w:val="0"/>
          <w:numId w:val="22"/>
        </w:numPr>
        <w:tabs>
          <w:tab w:val="left" w:pos="720"/>
        </w:tabs>
        <w:rPr>
          <w:rFonts w:ascii="Arial" w:hAnsi="Arial" w:cs="Arial"/>
        </w:rPr>
      </w:pPr>
      <w:r w:rsidRPr="00403E83">
        <w:rPr>
          <w:rFonts w:ascii="Arial" w:hAnsi="Arial" w:cs="Arial"/>
        </w:rPr>
        <w:t xml:space="preserve">C. Livsey, L. Frey, </w:t>
      </w:r>
      <w:r w:rsidRPr="00403E83">
        <w:rPr>
          <w:rFonts w:ascii="Arial" w:hAnsi="Arial" w:cs="Arial"/>
          <w:b/>
        </w:rPr>
        <w:t>M. Spitz</w:t>
      </w:r>
      <w:r>
        <w:rPr>
          <w:rFonts w:ascii="Arial" w:hAnsi="Arial" w:cs="Arial"/>
        </w:rPr>
        <w:t xml:space="preserve">: </w:t>
      </w:r>
      <w:r w:rsidRPr="00403E83">
        <w:rPr>
          <w:rFonts w:ascii="Arial" w:hAnsi="Arial" w:cs="Arial"/>
        </w:rPr>
        <w:t xml:space="preserve"> Is it Peri-ictal Cough or Cough-related Syncope? American Epilepsy Society Abstract 3.182 </w:t>
      </w:r>
      <w:r>
        <w:rPr>
          <w:rFonts w:ascii="Arial" w:hAnsi="Arial" w:cs="Arial"/>
        </w:rPr>
        <w:t>(</w:t>
      </w:r>
      <w:r w:rsidRPr="00403E83">
        <w:rPr>
          <w:rFonts w:ascii="Arial" w:hAnsi="Arial" w:cs="Arial"/>
        </w:rPr>
        <w:t>2011</w:t>
      </w:r>
      <w:r>
        <w:rPr>
          <w:rFonts w:ascii="Arial" w:hAnsi="Arial" w:cs="Arial"/>
        </w:rPr>
        <w:t>)</w:t>
      </w:r>
      <w:r w:rsidRPr="00403E83">
        <w:rPr>
          <w:rFonts w:ascii="Arial" w:hAnsi="Arial" w:cs="Arial"/>
        </w:rPr>
        <w:t xml:space="preserve"> </w:t>
      </w:r>
    </w:p>
    <w:p w:rsidR="001C6F59" w:rsidRDefault="001C6F59" w:rsidP="001C6F59">
      <w:pPr>
        <w:pStyle w:val="ListParagraph"/>
        <w:rPr>
          <w:rFonts w:ascii="Arial" w:hAnsi="Arial" w:cs="Arial"/>
        </w:rPr>
      </w:pPr>
    </w:p>
    <w:p w:rsidR="00403E83" w:rsidRDefault="00403E83" w:rsidP="00403E83">
      <w:pPr>
        <w:pStyle w:val="ListParagraph"/>
        <w:numPr>
          <w:ilvl w:val="0"/>
          <w:numId w:val="22"/>
        </w:numPr>
        <w:tabs>
          <w:tab w:val="left" w:pos="720"/>
        </w:tabs>
        <w:rPr>
          <w:rFonts w:ascii="Arial" w:hAnsi="Arial" w:cs="Arial"/>
        </w:rPr>
      </w:pPr>
      <w:r w:rsidRPr="001C6F59">
        <w:rPr>
          <w:rFonts w:ascii="Arial" w:hAnsi="Arial" w:cs="Arial"/>
          <w:b/>
        </w:rPr>
        <w:t>M. C. Spitz,</w:t>
      </w:r>
      <w:r w:rsidRPr="00403E83">
        <w:rPr>
          <w:rFonts w:ascii="Arial" w:hAnsi="Arial" w:cs="Arial"/>
        </w:rPr>
        <w:t xml:space="preserve"> D. Case, C. Livsey, M. Friedman, W. J. Jones</w:t>
      </w:r>
      <w:r>
        <w:rPr>
          <w:rFonts w:ascii="Arial" w:hAnsi="Arial" w:cs="Arial"/>
        </w:rPr>
        <w:t xml:space="preserve">: </w:t>
      </w:r>
      <w:r w:rsidRPr="00403E83">
        <w:rPr>
          <w:rFonts w:ascii="Arial" w:hAnsi="Arial" w:cs="Arial"/>
        </w:rPr>
        <w:t>A Retrospective Analysis of 'Stroke Alerts' in the Hospital Setting to Assess Factors Predicting a Diagnosis of Seizure Versus Stroke</w:t>
      </w:r>
      <w:r>
        <w:rPr>
          <w:rFonts w:ascii="Arial" w:hAnsi="Arial" w:cs="Arial"/>
        </w:rPr>
        <w:t xml:space="preserve">. </w:t>
      </w:r>
      <w:r w:rsidRPr="00403E83">
        <w:rPr>
          <w:rFonts w:ascii="Arial" w:hAnsi="Arial" w:cs="Arial"/>
        </w:rPr>
        <w:t xml:space="preserve"> American Epilepsy Society Abstrac</w:t>
      </w:r>
      <w:r>
        <w:rPr>
          <w:rFonts w:ascii="Arial" w:hAnsi="Arial" w:cs="Arial"/>
        </w:rPr>
        <w:t xml:space="preserve">t </w:t>
      </w:r>
      <w:r w:rsidR="001C6F59">
        <w:rPr>
          <w:rFonts w:ascii="Arial" w:hAnsi="Arial" w:cs="Arial"/>
        </w:rPr>
        <w:t>3.095 (2011)</w:t>
      </w:r>
    </w:p>
    <w:p w:rsidR="00475251" w:rsidRDefault="00475251" w:rsidP="00475251">
      <w:pPr>
        <w:pStyle w:val="ListParagraph"/>
        <w:rPr>
          <w:rFonts w:ascii="Arial" w:hAnsi="Arial" w:cs="Arial"/>
        </w:rPr>
      </w:pPr>
    </w:p>
    <w:p w:rsidR="00475251" w:rsidRDefault="00475251" w:rsidP="00475251">
      <w:pPr>
        <w:pStyle w:val="ListParagraph"/>
        <w:numPr>
          <w:ilvl w:val="0"/>
          <w:numId w:val="22"/>
        </w:numPr>
        <w:rPr>
          <w:rFonts w:ascii="Arial" w:hAnsi="Arial" w:cs="Arial"/>
        </w:rPr>
      </w:pPr>
      <w:r w:rsidRPr="00475251">
        <w:rPr>
          <w:rFonts w:ascii="Arial" w:hAnsi="Arial" w:cs="Arial"/>
        </w:rPr>
        <w:t xml:space="preserve">J. Bainbridge, H. Cooper, M. Egeberg, </w:t>
      </w:r>
      <w:r w:rsidRPr="00475251">
        <w:rPr>
          <w:rFonts w:ascii="Arial" w:hAnsi="Arial" w:cs="Arial"/>
          <w:b/>
        </w:rPr>
        <w:t>M. Spitz,</w:t>
      </w:r>
      <w:r w:rsidRPr="00475251">
        <w:rPr>
          <w:rFonts w:ascii="Arial" w:hAnsi="Arial" w:cs="Arial"/>
        </w:rPr>
        <w:t xml:space="preserve"> S. Benbadis, E. Maa</w:t>
      </w:r>
      <w:r>
        <w:rPr>
          <w:rFonts w:ascii="Arial" w:hAnsi="Arial" w:cs="Arial"/>
        </w:rPr>
        <w:t xml:space="preserve">: </w:t>
      </w:r>
      <w:r w:rsidRPr="00475251">
        <w:rPr>
          <w:rFonts w:ascii="Arial" w:hAnsi="Arial" w:cs="Arial"/>
        </w:rPr>
        <w:t>- A Multi-Center Retrospective Study of Lacosamide in the Elderly (? 60 years of age)</w:t>
      </w:r>
      <w:r>
        <w:rPr>
          <w:rFonts w:ascii="Arial" w:hAnsi="Arial" w:cs="Arial"/>
        </w:rPr>
        <w:t xml:space="preserve">. </w:t>
      </w:r>
      <w:r w:rsidRPr="00475251">
        <w:rPr>
          <w:rFonts w:ascii="Arial" w:hAnsi="Arial" w:cs="Arial"/>
        </w:rPr>
        <w:t>American Epilepsy Society Abstract</w:t>
      </w:r>
      <w:r>
        <w:rPr>
          <w:rFonts w:ascii="Arial" w:hAnsi="Arial" w:cs="Arial"/>
        </w:rPr>
        <w:t xml:space="preserve"> 1.292 (2011)</w:t>
      </w:r>
    </w:p>
    <w:p w:rsidR="00827445" w:rsidRPr="00827445" w:rsidRDefault="00827445" w:rsidP="00827445">
      <w:pPr>
        <w:pStyle w:val="ListParagraph"/>
        <w:rPr>
          <w:rFonts w:ascii="Arial" w:hAnsi="Arial" w:cs="Arial"/>
          <w:b/>
        </w:rPr>
      </w:pPr>
    </w:p>
    <w:p w:rsidR="00827445" w:rsidRDefault="00827445" w:rsidP="00827445">
      <w:pPr>
        <w:pStyle w:val="ListParagraph"/>
        <w:numPr>
          <w:ilvl w:val="0"/>
          <w:numId w:val="22"/>
        </w:numPr>
        <w:rPr>
          <w:rFonts w:ascii="Arial" w:hAnsi="Arial" w:cs="Arial"/>
        </w:rPr>
      </w:pPr>
      <w:r w:rsidRPr="00827445">
        <w:rPr>
          <w:rFonts w:ascii="Arial" w:hAnsi="Arial" w:cs="Arial"/>
          <w:b/>
        </w:rPr>
        <w:t>M. C. Spitz</w:t>
      </w:r>
      <w:r w:rsidRPr="00827445">
        <w:rPr>
          <w:rFonts w:ascii="Arial" w:hAnsi="Arial" w:cs="Arial"/>
        </w:rPr>
        <w:t>, M. Friedman, L. Frey, C. Drees, S. Pearson. - F</w:t>
      </w:r>
      <w:r>
        <w:rPr>
          <w:rFonts w:ascii="Arial" w:hAnsi="Arial" w:cs="Arial"/>
        </w:rPr>
        <w:t>orensic</w:t>
      </w:r>
      <w:r w:rsidRPr="00827445">
        <w:rPr>
          <w:rFonts w:ascii="Arial" w:hAnsi="Arial" w:cs="Arial"/>
        </w:rPr>
        <w:t xml:space="preserve"> I</w:t>
      </w:r>
      <w:r>
        <w:rPr>
          <w:rFonts w:ascii="Arial" w:hAnsi="Arial" w:cs="Arial"/>
        </w:rPr>
        <w:t>mplications of</w:t>
      </w:r>
      <w:r w:rsidRPr="00827445">
        <w:rPr>
          <w:rFonts w:ascii="Arial" w:hAnsi="Arial" w:cs="Arial"/>
        </w:rPr>
        <w:t xml:space="preserve"> I</w:t>
      </w:r>
      <w:r>
        <w:rPr>
          <w:rFonts w:ascii="Arial" w:hAnsi="Arial" w:cs="Arial"/>
        </w:rPr>
        <w:t>ctal or</w:t>
      </w:r>
      <w:r w:rsidRPr="00827445">
        <w:rPr>
          <w:rFonts w:ascii="Arial" w:hAnsi="Arial" w:cs="Arial"/>
        </w:rPr>
        <w:t xml:space="preserve"> </w:t>
      </w:r>
      <w:r>
        <w:rPr>
          <w:rFonts w:ascii="Arial" w:hAnsi="Arial" w:cs="Arial"/>
        </w:rPr>
        <w:t>Peri-ictal</w:t>
      </w:r>
      <w:r w:rsidRPr="00827445">
        <w:rPr>
          <w:rFonts w:ascii="Arial" w:hAnsi="Arial" w:cs="Arial"/>
        </w:rPr>
        <w:t xml:space="preserve"> G</w:t>
      </w:r>
      <w:r>
        <w:rPr>
          <w:rFonts w:ascii="Arial" w:hAnsi="Arial" w:cs="Arial"/>
        </w:rPr>
        <w:t>rabbing</w:t>
      </w:r>
      <w:r w:rsidRPr="00827445">
        <w:rPr>
          <w:rFonts w:ascii="Arial" w:hAnsi="Arial" w:cs="Arial"/>
        </w:rPr>
        <w:t xml:space="preserve"> B</w:t>
      </w:r>
      <w:r>
        <w:rPr>
          <w:rFonts w:ascii="Arial" w:hAnsi="Arial" w:cs="Arial"/>
        </w:rPr>
        <w:t>ehaviors</w:t>
      </w:r>
      <w:r w:rsidRPr="00827445">
        <w:rPr>
          <w:rFonts w:ascii="Arial" w:hAnsi="Arial" w:cs="Arial"/>
        </w:rPr>
        <w:t>,  American Ep</w:t>
      </w:r>
      <w:r>
        <w:rPr>
          <w:rFonts w:ascii="Arial" w:hAnsi="Arial" w:cs="Arial"/>
        </w:rPr>
        <w:t xml:space="preserve">ilepsy Society Abstract 3.093  </w:t>
      </w:r>
      <w:r w:rsidRPr="00827445">
        <w:rPr>
          <w:rFonts w:ascii="Arial" w:hAnsi="Arial" w:cs="Arial"/>
        </w:rPr>
        <w:t xml:space="preserve">(2012) </w:t>
      </w:r>
    </w:p>
    <w:p w:rsidR="00B801AA" w:rsidRPr="00B801AA" w:rsidRDefault="00B801AA" w:rsidP="00B801AA">
      <w:pPr>
        <w:pStyle w:val="ListParagraph"/>
        <w:rPr>
          <w:rFonts w:ascii="Arial" w:hAnsi="Arial" w:cs="Arial"/>
        </w:rPr>
      </w:pPr>
    </w:p>
    <w:p w:rsidR="00B801AA" w:rsidRDefault="00B801AA" w:rsidP="00B801AA">
      <w:pPr>
        <w:pStyle w:val="ListParagraph"/>
        <w:numPr>
          <w:ilvl w:val="0"/>
          <w:numId w:val="22"/>
        </w:numPr>
        <w:rPr>
          <w:rFonts w:ascii="Arial" w:hAnsi="Arial" w:cs="Arial"/>
        </w:rPr>
      </w:pPr>
      <w:r w:rsidRPr="00F57312">
        <w:rPr>
          <w:rFonts w:ascii="Arial" w:hAnsi="Arial" w:cs="Arial"/>
          <w:b/>
        </w:rPr>
        <w:t>Spitz M</w:t>
      </w:r>
      <w:r w:rsidRPr="00B801AA">
        <w:rPr>
          <w:rFonts w:ascii="Arial" w:hAnsi="Arial" w:cs="Arial"/>
        </w:rPr>
        <w:t>, Drees C, Frey L, Fleming J, Bainbridge J, Pearson S, Shrestha A, Strom L. Pharmaco-adherence in patients with epilepsy and neurologic tumors. Abstract 2.171.  American Epilepsy Society Annual Meeting. December 2013.</w:t>
      </w:r>
    </w:p>
    <w:p w:rsidR="00B801AA" w:rsidRPr="00B801AA" w:rsidRDefault="00B801AA" w:rsidP="00B801AA">
      <w:pPr>
        <w:pStyle w:val="ListParagraph"/>
        <w:rPr>
          <w:rFonts w:ascii="Arial" w:hAnsi="Arial" w:cs="Arial"/>
        </w:rPr>
      </w:pPr>
    </w:p>
    <w:p w:rsidR="00B801AA" w:rsidRPr="00B801AA" w:rsidRDefault="00B801AA" w:rsidP="00B801AA">
      <w:pPr>
        <w:pStyle w:val="ListParagraph"/>
        <w:rPr>
          <w:rFonts w:ascii="Arial" w:hAnsi="Arial" w:cs="Arial"/>
        </w:rPr>
      </w:pPr>
    </w:p>
    <w:p w:rsidR="00B801AA" w:rsidRDefault="00B801AA" w:rsidP="00B801AA">
      <w:pPr>
        <w:pStyle w:val="ListParagraph"/>
        <w:numPr>
          <w:ilvl w:val="0"/>
          <w:numId w:val="22"/>
        </w:numPr>
        <w:rPr>
          <w:rFonts w:ascii="Arial" w:hAnsi="Arial" w:cs="Arial"/>
        </w:rPr>
      </w:pPr>
      <w:r w:rsidRPr="00B801AA">
        <w:rPr>
          <w:rFonts w:ascii="Arial" w:hAnsi="Arial" w:cs="Arial"/>
        </w:rPr>
        <w:t xml:space="preserve">Bainbridge J, </w:t>
      </w:r>
      <w:r w:rsidRPr="00F57312">
        <w:rPr>
          <w:rFonts w:ascii="Arial" w:hAnsi="Arial" w:cs="Arial"/>
          <w:b/>
        </w:rPr>
        <w:t>Spitz M</w:t>
      </w:r>
      <w:r w:rsidRPr="00B801AA">
        <w:rPr>
          <w:rFonts w:ascii="Arial" w:hAnsi="Arial" w:cs="Arial"/>
        </w:rPr>
        <w:t>, Frey L, McDermott D, Drees C, O’Brien C, Strom L, Shrestha A, Pearson S. Retrospective study of lacosamide in the elderly (&gt;60). Abstract 2.172.  American Epilepsy Society Annual Meeting. December 2013.</w:t>
      </w:r>
    </w:p>
    <w:p w:rsidR="00F57312" w:rsidRPr="00B801AA" w:rsidRDefault="00F57312" w:rsidP="00F57312">
      <w:pPr>
        <w:pStyle w:val="ListParagraph"/>
        <w:rPr>
          <w:rFonts w:ascii="Arial" w:hAnsi="Arial" w:cs="Arial"/>
        </w:rPr>
      </w:pPr>
    </w:p>
    <w:p w:rsidR="00B801AA" w:rsidRDefault="00B801AA" w:rsidP="00B801AA">
      <w:pPr>
        <w:pStyle w:val="ListParagraph"/>
        <w:numPr>
          <w:ilvl w:val="0"/>
          <w:numId w:val="22"/>
        </w:numPr>
        <w:rPr>
          <w:rFonts w:ascii="Arial" w:hAnsi="Arial" w:cs="Arial"/>
        </w:rPr>
      </w:pPr>
      <w:r w:rsidRPr="004E69F7">
        <w:rPr>
          <w:rFonts w:ascii="Arial" w:hAnsi="Arial" w:cs="Arial"/>
        </w:rPr>
        <w:t xml:space="preserve">McDermott D, Frey L, Faithe M, Bainbridge J, O’Brien C, Oh C, Pearson S, Shrestha A, Strom L, </w:t>
      </w:r>
      <w:r w:rsidRPr="004E69F7">
        <w:rPr>
          <w:rFonts w:ascii="Arial" w:hAnsi="Arial" w:cs="Arial"/>
          <w:b/>
        </w:rPr>
        <w:t>Spitz M</w:t>
      </w:r>
      <w:r w:rsidRPr="004E69F7">
        <w:rPr>
          <w:rFonts w:ascii="Arial" w:hAnsi="Arial" w:cs="Arial"/>
        </w:rPr>
        <w:t>, Drees C. Improving time to treatment and resolution of status epilepticus. Abstract 3.153.  American Epilepsy Society Annual Meeting. December 2013.</w:t>
      </w:r>
    </w:p>
    <w:p w:rsidR="00FA0097" w:rsidRDefault="00FA0097" w:rsidP="00FA0097">
      <w:pPr>
        <w:pStyle w:val="ListParagraph"/>
        <w:rPr>
          <w:rFonts w:ascii="Arial" w:hAnsi="Arial" w:cs="Arial"/>
        </w:rPr>
      </w:pPr>
    </w:p>
    <w:p w:rsidR="00FA0097" w:rsidRPr="00FA0097" w:rsidRDefault="00FA0097" w:rsidP="00FA0097">
      <w:pPr>
        <w:pStyle w:val="ListParagraph"/>
        <w:numPr>
          <w:ilvl w:val="0"/>
          <w:numId w:val="22"/>
        </w:numPr>
        <w:rPr>
          <w:rFonts w:ascii="Arial" w:hAnsi="Arial" w:cs="Arial"/>
        </w:rPr>
      </w:pPr>
      <w:r w:rsidRPr="00FA0097">
        <w:rPr>
          <w:rFonts w:ascii="Arial" w:hAnsi="Arial" w:cs="Arial"/>
        </w:rPr>
        <w:t xml:space="preserve">Christopher Williams, </w:t>
      </w:r>
      <w:r w:rsidRPr="00CA6CA2">
        <w:rPr>
          <w:rFonts w:ascii="Arial" w:hAnsi="Arial" w:cs="Arial"/>
          <w:b/>
        </w:rPr>
        <w:t>Mark Spitz</w:t>
      </w:r>
      <w:r w:rsidRPr="00FA0097">
        <w:rPr>
          <w:rFonts w:ascii="Arial" w:hAnsi="Arial" w:cs="Arial"/>
        </w:rPr>
        <w:t>, John Foley, Lindell Weaver, Anne Lindblad, Michael Wierzbicki, Characterization of Baseline EEG Abnormalities the Brain Injury and Mechanisms of Action of Hyperbaric Oxygen (HBO2) for Persistent Post-Concussive Symptoms after Mild Traumatic Brain Inju</w:t>
      </w:r>
      <w:r>
        <w:rPr>
          <w:rFonts w:ascii="Arial" w:hAnsi="Arial" w:cs="Arial"/>
        </w:rPr>
        <w:t xml:space="preserve">ry (mTBI) Study (BIMA), </w:t>
      </w:r>
      <w:r w:rsidRPr="00FA0097">
        <w:rPr>
          <w:rFonts w:ascii="Arial" w:hAnsi="Arial" w:cs="Arial"/>
        </w:rPr>
        <w:t xml:space="preserve"> </w:t>
      </w:r>
      <w:r w:rsidR="00A85BDE">
        <w:rPr>
          <w:rFonts w:ascii="Arial" w:hAnsi="Arial" w:cs="Arial"/>
        </w:rPr>
        <w:t xml:space="preserve">Abstract P7-167, </w:t>
      </w:r>
      <w:r w:rsidRPr="00FA0097">
        <w:rPr>
          <w:rFonts w:ascii="Arial" w:hAnsi="Arial" w:cs="Arial"/>
        </w:rPr>
        <w:t>American Academy of Neurology</w:t>
      </w:r>
      <w:r>
        <w:rPr>
          <w:rFonts w:ascii="Arial" w:hAnsi="Arial" w:cs="Arial"/>
        </w:rPr>
        <w:t xml:space="preserve"> Sports Concussion Conference. July 2014</w:t>
      </w:r>
      <w:r w:rsidRPr="00FA0097">
        <w:rPr>
          <w:rFonts w:ascii="Arial" w:hAnsi="Arial" w:cs="Arial"/>
        </w:rPr>
        <w:t xml:space="preserve"> </w:t>
      </w:r>
    </w:p>
    <w:p w:rsidR="004E69F7" w:rsidRPr="004E69F7" w:rsidRDefault="004E69F7" w:rsidP="004E69F7">
      <w:pPr>
        <w:pStyle w:val="ListParagraph"/>
        <w:rPr>
          <w:rFonts w:ascii="Arial" w:hAnsi="Arial" w:cs="Arial"/>
        </w:rPr>
      </w:pPr>
    </w:p>
    <w:p w:rsidR="004E69F7" w:rsidRPr="004E69F7" w:rsidRDefault="004E69F7" w:rsidP="004E69F7">
      <w:pPr>
        <w:numPr>
          <w:ilvl w:val="0"/>
          <w:numId w:val="22"/>
        </w:numPr>
        <w:rPr>
          <w:rFonts w:ascii="Arial" w:hAnsi="Arial" w:cs="Arial"/>
        </w:rPr>
      </w:pPr>
      <w:r w:rsidRPr="004E69F7">
        <w:rPr>
          <w:rFonts w:ascii="Arial" w:hAnsi="Arial" w:cs="Arial"/>
        </w:rPr>
        <w:lastRenderedPageBreak/>
        <w:t xml:space="preserve">Drees C, DeBello R, Frey L, Korb P, Shrestha A, Strom L, </w:t>
      </w:r>
      <w:r w:rsidRPr="004E69F7">
        <w:rPr>
          <w:rFonts w:ascii="Arial" w:hAnsi="Arial" w:cs="Arial"/>
          <w:b/>
        </w:rPr>
        <w:t>Spitz M</w:t>
      </w:r>
      <w:r w:rsidRPr="004E69F7">
        <w:rPr>
          <w:rFonts w:ascii="Arial" w:hAnsi="Arial" w:cs="Arial"/>
        </w:rPr>
        <w:t>, O’Brien C. Process improvement to reduce time to epilepsy surgery. Abstract 2.053.  American Epilepsy Society Annual Meeting. December 2014.</w:t>
      </w:r>
    </w:p>
    <w:p w:rsidR="004E69F7" w:rsidRPr="004E69F7" w:rsidRDefault="004E69F7" w:rsidP="004E69F7">
      <w:pPr>
        <w:rPr>
          <w:rFonts w:ascii="Arial" w:hAnsi="Arial" w:cs="Arial"/>
        </w:rPr>
      </w:pPr>
    </w:p>
    <w:p w:rsidR="004E69F7" w:rsidRDefault="004E69F7" w:rsidP="004E69F7">
      <w:pPr>
        <w:numPr>
          <w:ilvl w:val="0"/>
          <w:numId w:val="22"/>
        </w:numPr>
        <w:rPr>
          <w:rFonts w:ascii="Arial" w:hAnsi="Arial" w:cs="Arial"/>
        </w:rPr>
      </w:pPr>
      <w:r w:rsidRPr="004E69F7">
        <w:rPr>
          <w:rFonts w:ascii="Arial" w:hAnsi="Arial" w:cs="Arial"/>
          <w:b/>
        </w:rPr>
        <w:t>Spitz M</w:t>
      </w:r>
      <w:r w:rsidRPr="004E69F7">
        <w:rPr>
          <w:rFonts w:ascii="Arial" w:hAnsi="Arial" w:cs="Arial"/>
        </w:rPr>
        <w:t>, Moreland S, Horiuchi K, Lervik K, Korb P, Drees C, DeBello R, Strom L, Frey L,</w:t>
      </w:r>
      <w:r w:rsidRPr="004E69F7">
        <w:rPr>
          <w:rFonts w:ascii="Arial" w:hAnsi="Arial" w:cs="Arial"/>
          <w:b/>
        </w:rPr>
        <w:t xml:space="preserve"> </w:t>
      </w:r>
      <w:r w:rsidRPr="004E69F7">
        <w:rPr>
          <w:rFonts w:ascii="Arial" w:hAnsi="Arial" w:cs="Arial"/>
        </w:rPr>
        <w:t>Shrestha A, O’Brien C. Eyewitnesses of seizures are more accurate historians that the patients. Abstract 3.205.  American Epilepsy Society Annual Meeting. December 2014.</w:t>
      </w:r>
    </w:p>
    <w:p w:rsidR="00AD2AFA" w:rsidRDefault="00AD2AFA" w:rsidP="00AD2AFA">
      <w:pPr>
        <w:pStyle w:val="ListParagraph"/>
        <w:rPr>
          <w:rFonts w:ascii="Arial" w:hAnsi="Arial" w:cs="Arial"/>
        </w:rPr>
      </w:pPr>
    </w:p>
    <w:p w:rsidR="00AD2AFA" w:rsidRDefault="00AD2AFA" w:rsidP="000F2BF9">
      <w:pPr>
        <w:pStyle w:val="ListParagraph"/>
        <w:widowControl w:val="0"/>
        <w:numPr>
          <w:ilvl w:val="0"/>
          <w:numId w:val="22"/>
        </w:numPr>
        <w:autoSpaceDE w:val="0"/>
        <w:autoSpaceDN w:val="0"/>
        <w:adjustRightInd w:val="0"/>
        <w:rPr>
          <w:rFonts w:ascii="Arial" w:hAnsi="Arial" w:cs="Arial"/>
        </w:rPr>
      </w:pPr>
      <w:r w:rsidRPr="00AD2AFA">
        <w:rPr>
          <w:rFonts w:ascii="Arial" w:hAnsi="Arial" w:cs="Arial"/>
        </w:rPr>
        <w:t xml:space="preserve">Bainbridge J, Wong PS, </w:t>
      </w:r>
      <w:r w:rsidRPr="00AD2AFA">
        <w:rPr>
          <w:rFonts w:ascii="Arial" w:hAnsi="Arial" w:cs="Arial"/>
          <w:b/>
        </w:rPr>
        <w:t>Spitz M,</w:t>
      </w:r>
      <w:r w:rsidRPr="00AD2AFA">
        <w:rPr>
          <w:rFonts w:ascii="Arial" w:hAnsi="Arial" w:cs="Arial"/>
        </w:rPr>
        <w:t xml:space="preserve"> Frey L, Drees C, O’Brien C, Strom L, Shrestha A, Sirven J, Benbadis S, Maa E, Chung S, Phillips B. Retrospective study of lacosamide in the elderly (≥60 years of age).</w:t>
      </w:r>
      <w:r w:rsidRPr="00AD2AFA">
        <w:rPr>
          <w:rFonts w:ascii="Arial" w:hAnsi="Arial" w:cs="Arial"/>
          <w:bCs/>
        </w:rPr>
        <w:t xml:space="preserve"> </w:t>
      </w:r>
      <w:r>
        <w:rPr>
          <w:rFonts w:ascii="Arial" w:hAnsi="Arial" w:cs="Arial"/>
          <w:bCs/>
        </w:rPr>
        <w:t xml:space="preserve">Abstract </w:t>
      </w:r>
      <w:r w:rsidR="00AF49BF">
        <w:rPr>
          <w:rFonts w:ascii="Arial" w:hAnsi="Arial" w:cs="Arial"/>
          <w:bCs/>
        </w:rPr>
        <w:t xml:space="preserve">3.304. </w:t>
      </w:r>
      <w:r w:rsidRPr="004E69F7">
        <w:rPr>
          <w:rFonts w:ascii="Arial" w:hAnsi="Arial" w:cs="Arial"/>
        </w:rPr>
        <w:t>American Epilepsy Society Annual Meeting. December 2014.</w:t>
      </w:r>
    </w:p>
    <w:p w:rsidR="009E3924" w:rsidRDefault="009E3924" w:rsidP="009E3924">
      <w:pPr>
        <w:pStyle w:val="ListParagraph"/>
        <w:widowControl w:val="0"/>
        <w:autoSpaceDE w:val="0"/>
        <w:autoSpaceDN w:val="0"/>
        <w:adjustRightInd w:val="0"/>
        <w:rPr>
          <w:rFonts w:ascii="Arial" w:hAnsi="Arial" w:cs="Arial"/>
        </w:rPr>
      </w:pPr>
    </w:p>
    <w:p w:rsidR="009E3924" w:rsidRPr="009E3924" w:rsidRDefault="009E3924" w:rsidP="009E3924">
      <w:pPr>
        <w:pStyle w:val="ListParagraph"/>
        <w:numPr>
          <w:ilvl w:val="0"/>
          <w:numId w:val="22"/>
        </w:numPr>
        <w:rPr>
          <w:rFonts w:ascii="Arial" w:hAnsi="Arial" w:cs="Arial"/>
        </w:rPr>
      </w:pPr>
      <w:r w:rsidRPr="009E3924">
        <w:rPr>
          <w:rFonts w:ascii="Arial" w:hAnsi="Arial" w:cs="Arial"/>
        </w:rPr>
        <w:t>Christopher Williams,</w:t>
      </w:r>
      <w:r>
        <w:rPr>
          <w:rFonts w:ascii="Arial" w:hAnsi="Arial" w:cs="Arial"/>
        </w:rPr>
        <w:t xml:space="preserve"> </w:t>
      </w:r>
      <w:r w:rsidRPr="003E53D3">
        <w:rPr>
          <w:rFonts w:ascii="Arial" w:hAnsi="Arial" w:cs="Arial"/>
          <w:b/>
        </w:rPr>
        <w:t>Mark Spitz</w:t>
      </w:r>
      <w:r w:rsidRPr="009E3924">
        <w:rPr>
          <w:rFonts w:ascii="Arial" w:hAnsi="Arial" w:cs="Arial"/>
        </w:rPr>
        <w:t>,</w:t>
      </w:r>
      <w:r>
        <w:rPr>
          <w:rFonts w:ascii="Arial" w:hAnsi="Arial" w:cs="Arial"/>
        </w:rPr>
        <w:t xml:space="preserve"> </w:t>
      </w:r>
      <w:r w:rsidRPr="009E3924">
        <w:rPr>
          <w:rFonts w:ascii="Arial" w:hAnsi="Arial" w:cs="Arial"/>
        </w:rPr>
        <w:t>John Foley,</w:t>
      </w:r>
      <w:r>
        <w:rPr>
          <w:rFonts w:ascii="Arial" w:hAnsi="Arial" w:cs="Arial"/>
        </w:rPr>
        <w:t xml:space="preserve"> </w:t>
      </w:r>
      <w:r w:rsidRPr="009E3924">
        <w:rPr>
          <w:rFonts w:ascii="Arial" w:hAnsi="Arial" w:cs="Arial"/>
        </w:rPr>
        <w:t>Lindell Weaver,</w:t>
      </w:r>
      <w:r>
        <w:rPr>
          <w:rFonts w:ascii="Arial" w:hAnsi="Arial" w:cs="Arial"/>
        </w:rPr>
        <w:t xml:space="preserve"> </w:t>
      </w:r>
      <w:r w:rsidRPr="009E3924">
        <w:rPr>
          <w:rFonts w:ascii="Arial" w:hAnsi="Arial" w:cs="Arial"/>
        </w:rPr>
        <w:t>Anne Lindblad,</w:t>
      </w:r>
      <w:r>
        <w:rPr>
          <w:rFonts w:ascii="Arial" w:hAnsi="Arial" w:cs="Arial"/>
        </w:rPr>
        <w:t xml:space="preserve"> </w:t>
      </w:r>
      <w:r w:rsidRPr="009E3924">
        <w:rPr>
          <w:rFonts w:ascii="Arial" w:hAnsi="Arial" w:cs="Arial"/>
        </w:rPr>
        <w:t xml:space="preserve">Michael Wierzbicki, Characterization of Baseline EEG Abnormalities the Brain Injury and Mechanisms of Action of Hyperbaric Oxygen (HBO2) for Persistent Post-Concussive Symptoms after Mild Traumatic Brain Injury (mTBI) Study (BIMA), Abstract P7-167. American Academy of Neurology Annual Meeting. April 2015 </w:t>
      </w:r>
    </w:p>
    <w:p w:rsidR="009E3924" w:rsidRDefault="009E3924" w:rsidP="009E3924">
      <w:pPr>
        <w:pStyle w:val="ListParagraph"/>
        <w:widowControl w:val="0"/>
        <w:autoSpaceDE w:val="0"/>
        <w:autoSpaceDN w:val="0"/>
        <w:adjustRightInd w:val="0"/>
        <w:rPr>
          <w:rFonts w:ascii="Arial" w:hAnsi="Arial" w:cs="Arial"/>
        </w:rPr>
      </w:pPr>
    </w:p>
    <w:p w:rsidR="00F34386" w:rsidRDefault="00F34386" w:rsidP="00F34386">
      <w:pPr>
        <w:pStyle w:val="ListParagraph"/>
        <w:numPr>
          <w:ilvl w:val="0"/>
          <w:numId w:val="22"/>
        </w:numPr>
        <w:rPr>
          <w:rFonts w:ascii="Arial" w:hAnsi="Arial" w:cs="Arial"/>
        </w:rPr>
      </w:pPr>
      <w:r w:rsidRPr="00F34386">
        <w:rPr>
          <w:rFonts w:ascii="Arial" w:hAnsi="Arial" w:cs="Arial"/>
        </w:rPr>
        <w:t xml:space="preserve">Bainbridge J, Wong P-S, </w:t>
      </w:r>
      <w:r w:rsidRPr="00F34386">
        <w:rPr>
          <w:rFonts w:ascii="Arial" w:hAnsi="Arial" w:cs="Arial"/>
          <w:b/>
        </w:rPr>
        <w:t>Spitz M</w:t>
      </w:r>
      <w:r w:rsidRPr="00F34386">
        <w:rPr>
          <w:rFonts w:ascii="Arial" w:hAnsi="Arial" w:cs="Arial"/>
        </w:rPr>
        <w:t>, Frey L, Shrestha A, Strom L, Benbadis S, Sriven J, Chung SS. Retrospective study of lacosamide in the elderly (&gt;= 60 years of age). Abstract 3.073.  American Epilepsy Societ</w:t>
      </w:r>
      <w:r w:rsidR="00721B8F">
        <w:rPr>
          <w:rFonts w:ascii="Arial" w:hAnsi="Arial" w:cs="Arial"/>
        </w:rPr>
        <w:t>y Annual Meeting. December 2015</w:t>
      </w:r>
    </w:p>
    <w:p w:rsidR="00F34386" w:rsidRDefault="00F34386" w:rsidP="00F34386">
      <w:pPr>
        <w:pStyle w:val="ListParagraph"/>
        <w:rPr>
          <w:rFonts w:ascii="Arial" w:hAnsi="Arial" w:cs="Arial"/>
        </w:rPr>
      </w:pPr>
    </w:p>
    <w:p w:rsidR="00475251" w:rsidRDefault="00F34386" w:rsidP="00831C61">
      <w:pPr>
        <w:pStyle w:val="ListParagraph"/>
        <w:numPr>
          <w:ilvl w:val="0"/>
          <w:numId w:val="22"/>
        </w:numPr>
        <w:rPr>
          <w:rFonts w:ascii="Arial" w:hAnsi="Arial" w:cs="Arial"/>
        </w:rPr>
      </w:pPr>
      <w:r w:rsidRPr="00F34386">
        <w:rPr>
          <w:rFonts w:ascii="Arial" w:hAnsi="Arial" w:cs="Arial"/>
        </w:rPr>
        <w:t>Mark Lehmkuhle, Michael Elwood, Jean Wheeler,</w:t>
      </w:r>
      <w:r>
        <w:rPr>
          <w:rFonts w:ascii="Arial" w:hAnsi="Arial" w:cs="Arial"/>
        </w:rPr>
        <w:t xml:space="preserve"> John Fisher, F. Edward Dudek</w:t>
      </w:r>
      <w:r w:rsidRPr="00F34386">
        <w:rPr>
          <w:rFonts w:ascii="Arial" w:hAnsi="Arial" w:cs="Arial"/>
        </w:rPr>
        <w:t>, Development of a discrete, wearable, EEG device for counting</w:t>
      </w:r>
      <w:r>
        <w:rPr>
          <w:rFonts w:ascii="Arial" w:hAnsi="Arial" w:cs="Arial"/>
        </w:rPr>
        <w:t xml:space="preserve"> seizures</w:t>
      </w:r>
      <w:r w:rsidRPr="00F34386">
        <w:rPr>
          <w:rFonts w:ascii="Arial" w:hAnsi="Arial" w:cs="Arial"/>
        </w:rPr>
        <w:t>. Abstract 2.158.  American Epilepsy Societ</w:t>
      </w:r>
      <w:r w:rsidR="00721B8F">
        <w:rPr>
          <w:rFonts w:ascii="Arial" w:hAnsi="Arial" w:cs="Arial"/>
        </w:rPr>
        <w:t>y Annual Meeting. December 2015</w:t>
      </w:r>
    </w:p>
    <w:p w:rsidR="00AF05E0" w:rsidRDefault="00AF05E0" w:rsidP="00AF05E0">
      <w:pPr>
        <w:pStyle w:val="ListParagraph"/>
        <w:rPr>
          <w:rFonts w:ascii="Arial" w:hAnsi="Arial" w:cs="Arial"/>
        </w:rPr>
      </w:pPr>
    </w:p>
    <w:p w:rsidR="00AF05E0" w:rsidRDefault="00AF05E0" w:rsidP="00AF05E0">
      <w:pPr>
        <w:pStyle w:val="ListParagraph"/>
        <w:numPr>
          <w:ilvl w:val="0"/>
          <w:numId w:val="22"/>
        </w:numPr>
        <w:rPr>
          <w:rFonts w:ascii="Arial" w:hAnsi="Arial" w:cs="Arial"/>
        </w:rPr>
      </w:pPr>
      <w:r w:rsidRPr="00AF05E0">
        <w:rPr>
          <w:rFonts w:ascii="Arial" w:hAnsi="Arial" w:cs="Arial"/>
        </w:rPr>
        <w:t xml:space="preserve">C. O'Brien, </w:t>
      </w:r>
      <w:r w:rsidRPr="00721B8F">
        <w:rPr>
          <w:rFonts w:ascii="Arial" w:hAnsi="Arial" w:cs="Arial"/>
          <w:b/>
        </w:rPr>
        <w:t>M. Spitz</w:t>
      </w:r>
      <w:r w:rsidRPr="00AF05E0">
        <w:rPr>
          <w:rFonts w:ascii="Arial" w:hAnsi="Arial" w:cs="Arial"/>
        </w:rPr>
        <w:t xml:space="preserve">, L. Frey, J. Schofield, C. Kenny, L. Strom, A. Shrestha, C. Drees, M. Brown, P. Korb, Diagnostic Usefulness of Tilt Table Testing with Concomitant Video EEG Monitoring in Select Patients with Intractable Loss of Consciousness Events, Abstract </w:t>
      </w:r>
      <w:r>
        <w:rPr>
          <w:rFonts w:ascii="Arial" w:hAnsi="Arial" w:cs="Arial"/>
        </w:rPr>
        <w:t>3.116</w:t>
      </w:r>
      <w:r w:rsidRPr="00AF05E0">
        <w:rPr>
          <w:rFonts w:ascii="Arial" w:hAnsi="Arial" w:cs="Arial"/>
        </w:rPr>
        <w:t>.  American Epilepsy Socie</w:t>
      </w:r>
      <w:r>
        <w:rPr>
          <w:rFonts w:ascii="Arial" w:hAnsi="Arial" w:cs="Arial"/>
        </w:rPr>
        <w:t>ty Annual Meeting. December 2016</w:t>
      </w:r>
    </w:p>
    <w:p w:rsidR="00721B8F" w:rsidRPr="00AF05E0" w:rsidRDefault="00721B8F" w:rsidP="00721B8F">
      <w:pPr>
        <w:pStyle w:val="ListParagraph"/>
        <w:rPr>
          <w:rFonts w:ascii="Arial" w:hAnsi="Arial" w:cs="Arial"/>
        </w:rPr>
      </w:pPr>
    </w:p>
    <w:p w:rsidR="00721B8F" w:rsidRDefault="00721B8F" w:rsidP="00721B8F">
      <w:pPr>
        <w:pStyle w:val="ListParagraph"/>
        <w:numPr>
          <w:ilvl w:val="0"/>
          <w:numId w:val="22"/>
        </w:numPr>
        <w:rPr>
          <w:rFonts w:ascii="Arial" w:hAnsi="Arial" w:cs="Arial"/>
        </w:rPr>
      </w:pPr>
      <w:r w:rsidRPr="00721B8F">
        <w:rPr>
          <w:rFonts w:ascii="Arial" w:hAnsi="Arial" w:cs="Arial"/>
        </w:rPr>
        <w:t xml:space="preserve">C. Drees, M. Brown, S. Sillau, R. DeBello, L. Frey, P. Korb, A. Shrestha, L. Strom, </w:t>
      </w:r>
      <w:r w:rsidRPr="00721B8F">
        <w:rPr>
          <w:rFonts w:ascii="Arial" w:hAnsi="Arial" w:cs="Arial"/>
          <w:b/>
        </w:rPr>
        <w:t>M. Spitz</w:t>
      </w:r>
      <w:r w:rsidRPr="00721B8F">
        <w:rPr>
          <w:rFonts w:ascii="Arial" w:hAnsi="Arial" w:cs="Arial"/>
        </w:rPr>
        <w:t xml:space="preserve">, C. O'Brien, S. Ojemann, A. Abosch, Process Improvement to Decrease Time to Epilepsy Surgery and Increase Number of Surgeries, Abstract </w:t>
      </w:r>
      <w:r>
        <w:rPr>
          <w:rFonts w:ascii="Arial" w:hAnsi="Arial" w:cs="Arial"/>
        </w:rPr>
        <w:t>2.308</w:t>
      </w:r>
      <w:r w:rsidRPr="00721B8F">
        <w:rPr>
          <w:rFonts w:ascii="Arial" w:hAnsi="Arial" w:cs="Arial"/>
        </w:rPr>
        <w:t>.  American Epilepsy Society</w:t>
      </w:r>
      <w:r>
        <w:rPr>
          <w:rFonts w:ascii="Arial" w:hAnsi="Arial" w:cs="Arial"/>
        </w:rPr>
        <w:t xml:space="preserve"> Annual Meeting. December 2016</w:t>
      </w:r>
    </w:p>
    <w:p w:rsidR="00721B8F" w:rsidRPr="00721B8F" w:rsidRDefault="00721B8F" w:rsidP="00721B8F">
      <w:pPr>
        <w:pStyle w:val="ListParagraph"/>
        <w:rPr>
          <w:rFonts w:ascii="Arial" w:hAnsi="Arial" w:cs="Arial"/>
        </w:rPr>
      </w:pPr>
    </w:p>
    <w:p w:rsidR="00721B8F" w:rsidRDefault="00721B8F" w:rsidP="00721B8F">
      <w:pPr>
        <w:pStyle w:val="ListParagraph"/>
        <w:numPr>
          <w:ilvl w:val="0"/>
          <w:numId w:val="22"/>
        </w:numPr>
        <w:rPr>
          <w:rFonts w:ascii="Arial" w:hAnsi="Arial" w:cs="Arial"/>
        </w:rPr>
      </w:pPr>
      <w:r w:rsidRPr="00721B8F">
        <w:rPr>
          <w:rFonts w:ascii="Arial" w:hAnsi="Arial" w:cs="Arial"/>
        </w:rPr>
        <w:t xml:space="preserve">M. Lehmkuhle, M. Elwood, J. Wheeler, J. Fisher, F. Dudek, K. Lervik, L. Frey, A. Shrestha, C. Drees, M. Brown, P. Korb, </w:t>
      </w:r>
      <w:r w:rsidRPr="00721B8F">
        <w:rPr>
          <w:rFonts w:ascii="Arial" w:hAnsi="Arial" w:cs="Arial"/>
          <w:b/>
        </w:rPr>
        <w:t>M. Spitz</w:t>
      </w:r>
      <w:r w:rsidRPr="00721B8F">
        <w:rPr>
          <w:rFonts w:ascii="Arial" w:hAnsi="Arial" w:cs="Arial"/>
        </w:rPr>
        <w:t>, The EEG Patch: An Update on Feasibility as a Discrete, Wearable, EEG Device for Counting Seizures</w:t>
      </w:r>
      <w:r w:rsidRPr="00721B8F">
        <w:t xml:space="preserve"> </w:t>
      </w:r>
      <w:r>
        <w:rPr>
          <w:rFonts w:ascii="Arial" w:hAnsi="Arial" w:cs="Arial"/>
        </w:rPr>
        <w:t>Abstract 2.006</w:t>
      </w:r>
      <w:r w:rsidRPr="00721B8F">
        <w:rPr>
          <w:rFonts w:ascii="Arial" w:hAnsi="Arial" w:cs="Arial"/>
        </w:rPr>
        <w:t>.  American Epilepsy Societ</w:t>
      </w:r>
      <w:r>
        <w:rPr>
          <w:rFonts w:ascii="Arial" w:hAnsi="Arial" w:cs="Arial"/>
        </w:rPr>
        <w:t>y Annual Meeting. December 2016</w:t>
      </w:r>
    </w:p>
    <w:p w:rsidR="00CB65D8" w:rsidRPr="00CB65D8" w:rsidRDefault="00CB65D8" w:rsidP="00CB65D8">
      <w:pPr>
        <w:pStyle w:val="ListParagraph"/>
        <w:rPr>
          <w:rFonts w:ascii="Arial" w:hAnsi="Arial" w:cs="Arial"/>
        </w:rPr>
      </w:pPr>
    </w:p>
    <w:p w:rsidR="00B65FEB" w:rsidRDefault="00CB65D8" w:rsidP="00B65FEB">
      <w:pPr>
        <w:pStyle w:val="ListParagraph"/>
        <w:numPr>
          <w:ilvl w:val="0"/>
          <w:numId w:val="22"/>
        </w:numPr>
        <w:rPr>
          <w:rFonts w:ascii="Arial" w:hAnsi="Arial" w:cs="Arial"/>
        </w:rPr>
      </w:pPr>
      <w:r>
        <w:rPr>
          <w:rFonts w:ascii="Arial" w:hAnsi="Arial" w:cs="Arial"/>
        </w:rPr>
        <w:t>D. McDermott</w:t>
      </w:r>
      <w:r w:rsidR="00B65FEB">
        <w:rPr>
          <w:rFonts w:ascii="Arial" w:hAnsi="Arial" w:cs="Arial"/>
        </w:rPr>
        <w:t xml:space="preserve">, S. DeStefano, S. Sillau, R. Pierce, C. Baca, C. Drees, </w:t>
      </w:r>
      <w:r w:rsidR="00B65FEB" w:rsidRPr="00B65FEB">
        <w:rPr>
          <w:rFonts w:ascii="Arial" w:hAnsi="Arial" w:cs="Arial"/>
          <w:b/>
        </w:rPr>
        <w:t>M. Spits</w:t>
      </w:r>
      <w:r w:rsidR="00B65FEB">
        <w:rPr>
          <w:rFonts w:ascii="Arial" w:hAnsi="Arial" w:cs="Arial"/>
        </w:rPr>
        <w:t xml:space="preserve">, M. Brown; What is a Fill Time Academic Epileptologist? Results of a National Survey in the United States. </w:t>
      </w:r>
      <w:r w:rsidR="00B65FEB" w:rsidRPr="00721B8F">
        <w:rPr>
          <w:rFonts w:ascii="Arial" w:hAnsi="Arial" w:cs="Arial"/>
        </w:rPr>
        <w:t>American Epilepsy Societ</w:t>
      </w:r>
      <w:r w:rsidR="00B65FEB">
        <w:rPr>
          <w:rFonts w:ascii="Arial" w:hAnsi="Arial" w:cs="Arial"/>
        </w:rPr>
        <w:t>y Annual Meeting. In Press, December 2019</w:t>
      </w:r>
    </w:p>
    <w:p w:rsidR="00AF05E0" w:rsidRPr="00AF05E0" w:rsidRDefault="00AF05E0" w:rsidP="00AF05E0">
      <w:pPr>
        <w:rPr>
          <w:rFonts w:ascii="Arial" w:hAnsi="Arial" w:cs="Arial"/>
        </w:rPr>
      </w:pPr>
    </w:p>
    <w:p w:rsidR="004C5F99" w:rsidRDefault="004C5F99" w:rsidP="004C5F99">
      <w:pPr>
        <w:rPr>
          <w:rFonts w:ascii="Arial" w:hAnsi="Arial"/>
          <w:b/>
        </w:rPr>
      </w:pPr>
    </w:p>
    <w:p w:rsidR="00FD4737" w:rsidRDefault="00FD4737" w:rsidP="004C5F99">
      <w:pPr>
        <w:rPr>
          <w:rFonts w:ascii="Arial" w:hAnsi="Arial"/>
          <w:b/>
        </w:rPr>
      </w:pPr>
    </w:p>
    <w:p w:rsidR="008B4340" w:rsidRDefault="008B4340" w:rsidP="004C5F99">
      <w:pPr>
        <w:rPr>
          <w:rFonts w:ascii="Arial" w:hAnsi="Arial"/>
          <w:b/>
        </w:rPr>
      </w:pPr>
      <w:r>
        <w:rPr>
          <w:rFonts w:ascii="Arial" w:hAnsi="Arial"/>
          <w:b/>
        </w:rPr>
        <w:t>INVITED PUBLICATIONS</w:t>
      </w:r>
      <w:r w:rsidR="00ED47B0">
        <w:rPr>
          <w:rFonts w:ascii="Arial" w:hAnsi="Arial"/>
          <w:b/>
        </w:rPr>
        <w:t>,</w:t>
      </w:r>
      <w:r>
        <w:rPr>
          <w:rFonts w:ascii="Arial" w:hAnsi="Arial"/>
          <w:b/>
        </w:rPr>
        <w:t xml:space="preserve"> CHAPTERS</w:t>
      </w:r>
      <w:r w:rsidR="00ED47B0">
        <w:rPr>
          <w:rFonts w:ascii="Arial" w:hAnsi="Arial"/>
          <w:b/>
        </w:rPr>
        <w:t>, AND EDUCATIONAL VIDEOS</w:t>
      </w:r>
      <w:r>
        <w:rPr>
          <w:rFonts w:ascii="Arial" w:hAnsi="Arial"/>
          <w:b/>
        </w:rPr>
        <w:t>:</w:t>
      </w:r>
    </w:p>
    <w:p w:rsidR="008B4340" w:rsidRDefault="008B4340">
      <w:pPr>
        <w:rPr>
          <w:rFonts w:ascii="Arial" w:hAnsi="Arial"/>
          <w:b/>
        </w:rPr>
      </w:pPr>
    </w:p>
    <w:p w:rsidR="008B4340" w:rsidRDefault="008B4340" w:rsidP="00ED47B0">
      <w:pPr>
        <w:numPr>
          <w:ilvl w:val="0"/>
          <w:numId w:val="23"/>
        </w:numPr>
        <w:spacing w:after="240"/>
        <w:rPr>
          <w:rFonts w:ascii="Arial" w:hAnsi="Arial"/>
        </w:rPr>
      </w:pPr>
      <w:r>
        <w:rPr>
          <w:rFonts w:ascii="Arial" w:hAnsi="Arial"/>
        </w:rPr>
        <w:t xml:space="preserve">Shantz, D., </w:t>
      </w:r>
      <w:r>
        <w:rPr>
          <w:rFonts w:ascii="Arial" w:hAnsi="Arial"/>
          <w:b/>
        </w:rPr>
        <w:t>Spitz, M.C.:</w:t>
      </w:r>
      <w:r>
        <w:rPr>
          <w:rFonts w:ascii="Arial" w:hAnsi="Arial"/>
        </w:rPr>
        <w:t xml:space="preserve">  The care of patients who also happen to have epilepsy.  Nursing 93: 34-40, Nov. 1993.</w:t>
      </w:r>
    </w:p>
    <w:p w:rsidR="00ED47B0" w:rsidRDefault="00ED47B0">
      <w:pPr>
        <w:numPr>
          <w:ilvl w:val="0"/>
          <w:numId w:val="23"/>
        </w:numPr>
        <w:rPr>
          <w:rFonts w:ascii="Arial" w:hAnsi="Arial"/>
        </w:rPr>
      </w:pPr>
      <w:r>
        <w:rPr>
          <w:rFonts w:ascii="Arial" w:hAnsi="Arial"/>
          <w:b/>
        </w:rPr>
        <w:t xml:space="preserve">Spitz, M.C.: </w:t>
      </w:r>
      <w:r>
        <w:rPr>
          <w:rFonts w:ascii="Arial" w:hAnsi="Arial"/>
        </w:rPr>
        <w:t>Take Another Look (Police educational video)</w:t>
      </w:r>
      <w:r w:rsidR="0013253B">
        <w:rPr>
          <w:rFonts w:ascii="Arial" w:hAnsi="Arial"/>
        </w:rPr>
        <w:t>, Police Executive Research Forum and Epilepsy Foundation of America, 1992.</w:t>
      </w:r>
    </w:p>
    <w:p w:rsidR="008B4340" w:rsidRDefault="008B4340">
      <w:pPr>
        <w:rPr>
          <w:rFonts w:ascii="Arial" w:hAnsi="Arial"/>
        </w:rPr>
      </w:pPr>
    </w:p>
    <w:p w:rsidR="008B4340" w:rsidRDefault="008B4340">
      <w:pPr>
        <w:numPr>
          <w:ilvl w:val="0"/>
          <w:numId w:val="23"/>
        </w:numPr>
        <w:rPr>
          <w:rFonts w:ascii="Arial" w:hAnsi="Arial"/>
        </w:rPr>
      </w:pPr>
      <w:r>
        <w:rPr>
          <w:rFonts w:ascii="Arial" w:hAnsi="Arial"/>
        </w:rPr>
        <w:t xml:space="preserve">Sachedeo, R.C., Duchovny, M., Hartmann, A.W., Lieberman, J.A., Montouris, G.D., O’Neil, B., </w:t>
      </w:r>
      <w:r>
        <w:rPr>
          <w:rFonts w:ascii="Arial" w:hAnsi="Arial"/>
          <w:b/>
        </w:rPr>
        <w:t>Spitz, M.C.,</w:t>
      </w:r>
      <w:r>
        <w:rPr>
          <w:rFonts w:ascii="Arial" w:hAnsi="Arial"/>
        </w:rPr>
        <w:t xml:space="preserve"> Watson, C., Young, W.F.:  Evaluation and management of seizures in the emergency department. Bioscientific Resources, </w:t>
      </w:r>
      <w:smartTag w:uri="urn:schemas-microsoft-com:office:smarttags" w:element="place">
        <w:smartTag w:uri="urn:schemas-microsoft-com:office:smarttags" w:element="City">
          <w:r>
            <w:rPr>
              <w:rFonts w:ascii="Arial" w:hAnsi="Arial"/>
            </w:rPr>
            <w:t>Inc. Woodcliff Lake</w:t>
          </w:r>
        </w:smartTag>
        <w:r>
          <w:rPr>
            <w:rFonts w:ascii="Arial" w:hAnsi="Arial"/>
          </w:rPr>
          <w:t xml:space="preserve">, </w:t>
        </w:r>
        <w:smartTag w:uri="urn:schemas-microsoft-com:office:smarttags" w:element="State">
          <w:r>
            <w:rPr>
              <w:rFonts w:ascii="Arial" w:hAnsi="Arial"/>
            </w:rPr>
            <w:t>N.J.</w:t>
          </w:r>
        </w:smartTag>
      </w:smartTag>
      <w:r>
        <w:rPr>
          <w:rFonts w:ascii="Arial" w:hAnsi="Arial"/>
        </w:rPr>
        <w:t>, 1998.</w:t>
      </w:r>
    </w:p>
    <w:p w:rsidR="008B4340" w:rsidRDefault="008B4340">
      <w:pPr>
        <w:rPr>
          <w:rFonts w:ascii="Arial" w:hAnsi="Arial"/>
        </w:rPr>
      </w:pPr>
    </w:p>
    <w:p w:rsidR="008B4340" w:rsidRDefault="008B4340">
      <w:pPr>
        <w:numPr>
          <w:ilvl w:val="0"/>
          <w:numId w:val="23"/>
        </w:numPr>
        <w:rPr>
          <w:rFonts w:ascii="Arial" w:hAnsi="Arial"/>
        </w:rPr>
      </w:pPr>
      <w:r>
        <w:rPr>
          <w:rFonts w:ascii="Arial" w:hAnsi="Arial"/>
        </w:rPr>
        <w:lastRenderedPageBreak/>
        <w:t xml:space="preserve">Dudek, F.E., Bowman, J., </w:t>
      </w:r>
      <w:r>
        <w:rPr>
          <w:rFonts w:ascii="Arial" w:hAnsi="Arial"/>
          <w:b/>
        </w:rPr>
        <w:t>Spitz, M.C.:</w:t>
      </w:r>
      <w:r>
        <w:rPr>
          <w:rFonts w:ascii="Arial" w:hAnsi="Arial"/>
        </w:rPr>
        <w:t xml:space="preserve"> Epilepsy </w:t>
      </w:r>
      <w:r w:rsidR="001B0D02">
        <w:rPr>
          <w:rFonts w:ascii="Arial" w:hAnsi="Arial"/>
        </w:rPr>
        <w:t>I</w:t>
      </w:r>
      <w:r>
        <w:rPr>
          <w:rFonts w:ascii="Arial" w:hAnsi="Arial"/>
        </w:rPr>
        <w:t xml:space="preserve">n Encyclopedia of Life Sciences. </w:t>
      </w:r>
      <w:smartTag w:uri="urn:schemas-microsoft-com:office:smarttags" w:element="City">
        <w:smartTag w:uri="urn:schemas-microsoft-com:office:smarttags" w:element="place">
          <w:r>
            <w:rPr>
              <w:rFonts w:ascii="Arial" w:hAnsi="Arial"/>
            </w:rPr>
            <w:t>Stockton</w:t>
          </w:r>
        </w:smartTag>
      </w:smartTag>
      <w:r>
        <w:rPr>
          <w:rFonts w:ascii="Arial" w:hAnsi="Arial"/>
        </w:rPr>
        <w:t xml:space="preserve"> Press, </w:t>
      </w:r>
      <w:smartTag w:uri="urn:schemas-microsoft-com:office:smarttags" w:element="City">
        <w:smartTag w:uri="urn:schemas-microsoft-com:office:smarttags" w:element="place">
          <w:r>
            <w:rPr>
              <w:rFonts w:ascii="Arial" w:hAnsi="Arial"/>
            </w:rPr>
            <w:t>London</w:t>
          </w:r>
        </w:smartTag>
      </w:smartTag>
      <w:r>
        <w:rPr>
          <w:rFonts w:ascii="Arial" w:hAnsi="Arial"/>
        </w:rPr>
        <w:t>, 2000.</w:t>
      </w:r>
    </w:p>
    <w:p w:rsidR="008B4340" w:rsidRDefault="008B4340">
      <w:pPr>
        <w:rPr>
          <w:rFonts w:ascii="Arial" w:hAnsi="Arial"/>
        </w:rPr>
      </w:pPr>
    </w:p>
    <w:p w:rsidR="008B4340" w:rsidRDefault="008B4340">
      <w:pPr>
        <w:numPr>
          <w:ilvl w:val="0"/>
          <w:numId w:val="23"/>
        </w:numPr>
        <w:rPr>
          <w:rFonts w:ascii="Arial" w:hAnsi="Arial"/>
        </w:rPr>
      </w:pPr>
      <w:r>
        <w:rPr>
          <w:rFonts w:ascii="Arial" w:hAnsi="Arial"/>
        </w:rPr>
        <w:t xml:space="preserve">Lum, F., Cavazos, J.E., </w:t>
      </w:r>
      <w:r>
        <w:rPr>
          <w:rFonts w:ascii="Arial" w:hAnsi="Arial"/>
          <w:b/>
        </w:rPr>
        <w:t>Spitz, M.C</w:t>
      </w:r>
      <w:r>
        <w:rPr>
          <w:rFonts w:ascii="Arial" w:hAnsi="Arial"/>
        </w:rPr>
        <w:t>.: Juvenile myoclonus in Textbook of Neurology. E-medicine, 2000.</w:t>
      </w:r>
    </w:p>
    <w:p w:rsidR="007C10E2" w:rsidRDefault="007C10E2" w:rsidP="007C10E2">
      <w:pPr>
        <w:rPr>
          <w:rFonts w:ascii="Arial" w:hAnsi="Arial"/>
        </w:rPr>
      </w:pPr>
    </w:p>
    <w:p w:rsidR="007C10E2" w:rsidRDefault="007C10E2">
      <w:pPr>
        <w:numPr>
          <w:ilvl w:val="0"/>
          <w:numId w:val="23"/>
        </w:numPr>
        <w:rPr>
          <w:rFonts w:ascii="Arial" w:hAnsi="Arial"/>
        </w:rPr>
      </w:pPr>
      <w:smartTag w:uri="urn:schemas-microsoft-com:office:smarttags" w:element="place">
        <w:smartTag w:uri="urn:schemas-microsoft-com:office:smarttags" w:element="City">
          <w:r>
            <w:rPr>
              <w:rFonts w:ascii="Arial" w:hAnsi="Arial"/>
            </w:rPr>
            <w:t>Anderson</w:t>
          </w:r>
        </w:smartTag>
        <w:r>
          <w:rPr>
            <w:rFonts w:ascii="Arial" w:hAnsi="Arial"/>
          </w:rPr>
          <w:t xml:space="preserve">, </w:t>
        </w:r>
        <w:smartTag w:uri="urn:schemas-microsoft-com:office:smarttags" w:element="country-region">
          <w:r>
            <w:rPr>
              <w:rFonts w:ascii="Arial" w:hAnsi="Arial"/>
            </w:rPr>
            <w:t>C.A.</w:t>
          </w:r>
        </w:smartTag>
      </w:smartTag>
      <w:r>
        <w:rPr>
          <w:rFonts w:ascii="Arial" w:hAnsi="Arial"/>
        </w:rPr>
        <w:t xml:space="preserve">, </w:t>
      </w:r>
      <w:r>
        <w:rPr>
          <w:rFonts w:ascii="Arial" w:hAnsi="Arial"/>
          <w:b/>
        </w:rPr>
        <w:t>Spitz, M.C.</w:t>
      </w:r>
      <w:r>
        <w:rPr>
          <w:rFonts w:ascii="Arial" w:hAnsi="Arial"/>
        </w:rPr>
        <w:t>: New Medications for Epilepsy. Hospital Physician, 36: 55-61, 2000.</w:t>
      </w:r>
    </w:p>
    <w:p w:rsidR="008B4340" w:rsidRDefault="008B4340">
      <w:pPr>
        <w:rPr>
          <w:rFonts w:ascii="Arial" w:hAnsi="Arial"/>
        </w:rPr>
      </w:pPr>
    </w:p>
    <w:p w:rsidR="008B4340" w:rsidRDefault="008B4340">
      <w:pPr>
        <w:numPr>
          <w:ilvl w:val="0"/>
          <w:numId w:val="23"/>
        </w:numPr>
        <w:rPr>
          <w:rFonts w:ascii="Arial" w:hAnsi="Arial"/>
        </w:rPr>
      </w:pPr>
      <w:r>
        <w:rPr>
          <w:rFonts w:ascii="Arial" w:hAnsi="Arial"/>
          <w:b/>
        </w:rPr>
        <w:t>Spitz, M.C.,</w:t>
      </w:r>
      <w:r>
        <w:rPr>
          <w:rFonts w:ascii="Arial" w:hAnsi="Arial"/>
        </w:rPr>
        <w:t xml:space="preserve"> Lum, F.: Status epilepticus in Textbook of Neurology. E-medicine, 2000.</w:t>
      </w:r>
    </w:p>
    <w:p w:rsidR="008B4340" w:rsidRDefault="008B4340">
      <w:pPr>
        <w:rPr>
          <w:rFonts w:ascii="Arial" w:hAnsi="Arial"/>
        </w:rPr>
      </w:pPr>
    </w:p>
    <w:p w:rsidR="008B4340" w:rsidRDefault="008B4340">
      <w:pPr>
        <w:numPr>
          <w:ilvl w:val="0"/>
          <w:numId w:val="23"/>
        </w:numPr>
        <w:rPr>
          <w:rFonts w:ascii="Arial" w:hAnsi="Arial"/>
        </w:rPr>
      </w:pPr>
      <w:r>
        <w:rPr>
          <w:rFonts w:ascii="Arial" w:hAnsi="Arial"/>
        </w:rPr>
        <w:t>Cavazos, J.E., Lum, F</w:t>
      </w:r>
      <w:r>
        <w:rPr>
          <w:rFonts w:ascii="Arial" w:hAnsi="Arial"/>
          <w:b/>
        </w:rPr>
        <w:t>., Spitz, M.C.:</w:t>
      </w:r>
      <w:r>
        <w:rPr>
          <w:rFonts w:ascii="Arial" w:hAnsi="Arial"/>
        </w:rPr>
        <w:t xml:space="preserve"> Seizures and epilepsy, overview and classification in Textbook of Neurology. E-medicine, 2000.</w:t>
      </w:r>
    </w:p>
    <w:p w:rsidR="005B15DA" w:rsidRDefault="005B15DA" w:rsidP="005B15DA">
      <w:pPr>
        <w:pStyle w:val="ListParagraph"/>
        <w:rPr>
          <w:rFonts w:ascii="Arial" w:hAnsi="Arial"/>
        </w:rPr>
      </w:pPr>
    </w:p>
    <w:p w:rsidR="005B15DA" w:rsidRDefault="005B15DA">
      <w:pPr>
        <w:numPr>
          <w:ilvl w:val="0"/>
          <w:numId w:val="23"/>
        </w:numPr>
        <w:rPr>
          <w:rFonts w:ascii="Arial" w:hAnsi="Arial"/>
        </w:rPr>
      </w:pPr>
      <w:smartTag w:uri="urn:schemas-microsoft-com:office:smarttags" w:element="place">
        <w:smartTag w:uri="urn:schemas-microsoft-com:office:smarttags" w:element="City">
          <w:r>
            <w:rPr>
              <w:rFonts w:ascii="Arial" w:hAnsi="Arial"/>
            </w:rPr>
            <w:t>Anderson</w:t>
          </w:r>
        </w:smartTag>
        <w:r>
          <w:rPr>
            <w:rFonts w:ascii="Arial" w:hAnsi="Arial"/>
          </w:rPr>
          <w:t xml:space="preserve">, </w:t>
        </w:r>
        <w:smartTag w:uri="urn:schemas-microsoft-com:office:smarttags" w:element="country-region">
          <w:r>
            <w:rPr>
              <w:rFonts w:ascii="Arial" w:hAnsi="Arial"/>
            </w:rPr>
            <w:t>C.A.</w:t>
          </w:r>
        </w:smartTag>
      </w:smartTag>
      <w:r>
        <w:rPr>
          <w:rFonts w:ascii="Arial" w:hAnsi="Arial"/>
        </w:rPr>
        <w:t xml:space="preserve">, </w:t>
      </w:r>
      <w:r>
        <w:rPr>
          <w:rFonts w:ascii="Arial" w:hAnsi="Arial"/>
          <w:b/>
        </w:rPr>
        <w:t>Spitz, M.C.</w:t>
      </w:r>
      <w:r>
        <w:rPr>
          <w:rFonts w:ascii="Arial" w:hAnsi="Arial"/>
        </w:rPr>
        <w:t>: New Medications for Epilepsy. Hospital Physician, 36: 55-61,  2000</w:t>
      </w:r>
    </w:p>
    <w:p w:rsidR="008B4340" w:rsidRDefault="008B4340">
      <w:pPr>
        <w:rPr>
          <w:rFonts w:ascii="Arial" w:hAnsi="Arial"/>
        </w:rPr>
      </w:pPr>
    </w:p>
    <w:p w:rsidR="008B4340" w:rsidRDefault="008B4340">
      <w:pPr>
        <w:numPr>
          <w:ilvl w:val="0"/>
          <w:numId w:val="23"/>
        </w:numPr>
        <w:rPr>
          <w:rFonts w:ascii="Arial" w:hAnsi="Arial"/>
        </w:rPr>
      </w:pPr>
      <w:r>
        <w:rPr>
          <w:rFonts w:ascii="Arial" w:hAnsi="Arial"/>
          <w:b/>
        </w:rPr>
        <w:t>Spitz, M.C.:</w:t>
      </w:r>
      <w:r>
        <w:rPr>
          <w:rFonts w:ascii="Arial" w:hAnsi="Arial"/>
        </w:rPr>
        <w:t xml:space="preserve"> Accidental Death and Injuries in Epilepsy. Epilepsy.com, 2002.</w:t>
      </w:r>
    </w:p>
    <w:p w:rsidR="008B4340" w:rsidRDefault="008B4340">
      <w:pPr>
        <w:rPr>
          <w:rFonts w:ascii="Arial" w:hAnsi="Arial"/>
        </w:rPr>
      </w:pPr>
    </w:p>
    <w:p w:rsidR="008B4340" w:rsidRDefault="008B4340">
      <w:pPr>
        <w:numPr>
          <w:ilvl w:val="0"/>
          <w:numId w:val="23"/>
        </w:numPr>
        <w:rPr>
          <w:rFonts w:ascii="Arial" w:hAnsi="Arial"/>
        </w:rPr>
      </w:pPr>
      <w:r>
        <w:rPr>
          <w:rFonts w:ascii="Arial" w:hAnsi="Arial"/>
          <w:b/>
        </w:rPr>
        <w:t>Spitz, M.C.:</w:t>
      </w:r>
      <w:r>
        <w:rPr>
          <w:rFonts w:ascii="Arial" w:hAnsi="Arial"/>
        </w:rPr>
        <w:t xml:space="preserve"> Top 10 Misconceptions about </w:t>
      </w:r>
      <w:r w:rsidR="00ED47B0">
        <w:rPr>
          <w:rFonts w:ascii="Arial" w:hAnsi="Arial"/>
        </w:rPr>
        <w:t>Epilepsy. Epilepsy.com, 2004.</w:t>
      </w:r>
    </w:p>
    <w:p w:rsidR="00AF6D60" w:rsidRDefault="00AF6D60" w:rsidP="00AF6D60">
      <w:pPr>
        <w:rPr>
          <w:rFonts w:ascii="Arial" w:hAnsi="Arial"/>
        </w:rPr>
      </w:pPr>
    </w:p>
    <w:p w:rsidR="00AF6D60" w:rsidRDefault="00AF6D60">
      <w:pPr>
        <w:numPr>
          <w:ilvl w:val="0"/>
          <w:numId w:val="23"/>
        </w:numPr>
        <w:rPr>
          <w:rFonts w:ascii="Arial" w:hAnsi="Arial"/>
        </w:rPr>
      </w:pPr>
      <w:r>
        <w:rPr>
          <w:rFonts w:ascii="Arial" w:hAnsi="Arial"/>
          <w:b/>
        </w:rPr>
        <w:t>Spitz, M.C.:</w:t>
      </w:r>
      <w:r>
        <w:rPr>
          <w:rFonts w:ascii="Arial" w:hAnsi="Arial"/>
        </w:rPr>
        <w:t xml:space="preserve"> </w:t>
      </w:r>
      <w:r w:rsidR="007C10E2">
        <w:rPr>
          <w:rFonts w:ascii="Arial" w:hAnsi="Arial"/>
        </w:rPr>
        <w:t>Epilepsy in the Elderly</w:t>
      </w:r>
      <w:r w:rsidR="00ED47B0">
        <w:rPr>
          <w:rFonts w:ascii="Arial" w:hAnsi="Arial"/>
        </w:rPr>
        <w:t>. Epilepsy.com, 2004.</w:t>
      </w:r>
    </w:p>
    <w:p w:rsidR="0013253B" w:rsidRDefault="0013253B" w:rsidP="0013253B">
      <w:pPr>
        <w:rPr>
          <w:rFonts w:ascii="Arial" w:hAnsi="Arial"/>
        </w:rPr>
      </w:pPr>
    </w:p>
    <w:p w:rsidR="0013253B" w:rsidRDefault="0013253B">
      <w:pPr>
        <w:numPr>
          <w:ilvl w:val="0"/>
          <w:numId w:val="23"/>
        </w:numPr>
        <w:rPr>
          <w:rFonts w:ascii="Arial" w:hAnsi="Arial"/>
        </w:rPr>
      </w:pPr>
      <w:r>
        <w:rPr>
          <w:rFonts w:ascii="Arial" w:hAnsi="Arial"/>
          <w:b/>
        </w:rPr>
        <w:t>Spitz, M.C.</w:t>
      </w:r>
      <w:r>
        <w:rPr>
          <w:rFonts w:ascii="Arial" w:hAnsi="Arial"/>
        </w:rPr>
        <w:t xml:space="preserve">; Epilepsy in the Elderly (educational video), </w:t>
      </w:r>
      <w:r w:rsidR="00515BDC">
        <w:rPr>
          <w:rFonts w:ascii="Arial" w:hAnsi="Arial"/>
        </w:rPr>
        <w:t>M</w:t>
      </w:r>
      <w:r>
        <w:rPr>
          <w:rFonts w:ascii="Arial" w:hAnsi="Arial"/>
        </w:rPr>
        <w:t>edcentrus.com, 2004.</w:t>
      </w:r>
    </w:p>
    <w:p w:rsidR="0013253B" w:rsidRDefault="0013253B" w:rsidP="0013253B">
      <w:pPr>
        <w:rPr>
          <w:rFonts w:ascii="Arial" w:hAnsi="Arial"/>
        </w:rPr>
      </w:pPr>
    </w:p>
    <w:p w:rsidR="0013253B" w:rsidRDefault="0013253B">
      <w:pPr>
        <w:numPr>
          <w:ilvl w:val="0"/>
          <w:numId w:val="23"/>
        </w:numPr>
        <w:rPr>
          <w:rFonts w:ascii="Arial" w:hAnsi="Arial"/>
        </w:rPr>
      </w:pPr>
      <w:r>
        <w:rPr>
          <w:rFonts w:ascii="Arial" w:hAnsi="Arial"/>
          <w:b/>
        </w:rPr>
        <w:t>Spitz, M.C.</w:t>
      </w:r>
      <w:r>
        <w:rPr>
          <w:rFonts w:ascii="Arial" w:hAnsi="Arial"/>
        </w:rPr>
        <w:t>; Special Considerations in the treatment of Geriatric Epilepsy</w:t>
      </w:r>
      <w:r w:rsidR="00515BDC">
        <w:rPr>
          <w:rFonts w:ascii="Arial" w:hAnsi="Arial"/>
        </w:rPr>
        <w:t xml:space="preserve"> (educational video)</w:t>
      </w:r>
      <w:r>
        <w:rPr>
          <w:rFonts w:ascii="Arial" w:hAnsi="Arial"/>
        </w:rPr>
        <w:t xml:space="preserve">. </w:t>
      </w:r>
      <w:r w:rsidR="00515BDC">
        <w:rPr>
          <w:rFonts w:ascii="Arial" w:hAnsi="Arial"/>
        </w:rPr>
        <w:t>CME Discovery.com, 2004</w:t>
      </w:r>
    </w:p>
    <w:p w:rsidR="00515BDC" w:rsidRDefault="00515BDC" w:rsidP="00515BDC">
      <w:pPr>
        <w:rPr>
          <w:rFonts w:ascii="Arial" w:hAnsi="Arial"/>
        </w:rPr>
      </w:pPr>
    </w:p>
    <w:p w:rsidR="00515BDC" w:rsidRDefault="00515BDC" w:rsidP="00515BDC">
      <w:pPr>
        <w:numPr>
          <w:ilvl w:val="0"/>
          <w:numId w:val="23"/>
        </w:numPr>
        <w:rPr>
          <w:rFonts w:ascii="Arial" w:hAnsi="Arial"/>
        </w:rPr>
      </w:pPr>
      <w:r>
        <w:rPr>
          <w:rFonts w:ascii="Arial" w:hAnsi="Arial"/>
        </w:rPr>
        <w:t>Cavazos, J.E., Lum, F</w:t>
      </w:r>
      <w:r>
        <w:rPr>
          <w:rFonts w:ascii="Arial" w:hAnsi="Arial"/>
          <w:b/>
        </w:rPr>
        <w:t>., Spitz, M.C.</w:t>
      </w:r>
      <w:r>
        <w:rPr>
          <w:rFonts w:ascii="Arial" w:hAnsi="Arial"/>
        </w:rPr>
        <w:t>, Maa, E.</w:t>
      </w:r>
      <w:r>
        <w:rPr>
          <w:rFonts w:ascii="Arial" w:hAnsi="Arial"/>
          <w:b/>
        </w:rPr>
        <w:t>:</w:t>
      </w:r>
      <w:r>
        <w:rPr>
          <w:rFonts w:ascii="Arial" w:hAnsi="Arial"/>
        </w:rPr>
        <w:t xml:space="preserve"> Seizures and epilepsy, overview and classification in Textbook of Neurology. E-medicine, 2005.</w:t>
      </w:r>
    </w:p>
    <w:p w:rsidR="005B15DA" w:rsidRDefault="005B15DA" w:rsidP="005B15DA">
      <w:pPr>
        <w:pStyle w:val="ListParagraph"/>
        <w:rPr>
          <w:rFonts w:ascii="Arial" w:hAnsi="Arial"/>
        </w:rPr>
      </w:pPr>
    </w:p>
    <w:p w:rsidR="005B15DA" w:rsidRDefault="005B15DA" w:rsidP="005B15DA">
      <w:pPr>
        <w:numPr>
          <w:ilvl w:val="0"/>
          <w:numId w:val="23"/>
        </w:numPr>
        <w:spacing w:before="240"/>
        <w:rPr>
          <w:rFonts w:ascii="Arial" w:hAnsi="Arial"/>
        </w:rPr>
      </w:pPr>
      <w:r>
        <w:rPr>
          <w:rFonts w:ascii="Arial" w:hAnsi="Arial"/>
          <w:b/>
        </w:rPr>
        <w:t>Spitz, M.C.,</w:t>
      </w:r>
      <w:r>
        <w:rPr>
          <w:rFonts w:ascii="Arial" w:hAnsi="Arial"/>
        </w:rPr>
        <w:t xml:space="preserve"> Lum, F., Maa, E.: Status epilepticus in Textbook of Neurology. E-medicine, 2005, 2006.</w:t>
      </w:r>
    </w:p>
    <w:p w:rsidR="005B15DA" w:rsidRDefault="005B15DA" w:rsidP="00903559">
      <w:pPr>
        <w:ind w:left="720"/>
        <w:rPr>
          <w:rFonts w:ascii="Arial" w:hAnsi="Arial"/>
        </w:rPr>
      </w:pPr>
    </w:p>
    <w:p w:rsidR="000B4C4B" w:rsidRDefault="000B4C4B" w:rsidP="000B4C4B">
      <w:pPr>
        <w:rPr>
          <w:rFonts w:ascii="Arial" w:hAnsi="Arial"/>
        </w:rPr>
      </w:pPr>
    </w:p>
    <w:p w:rsidR="000B4C4B" w:rsidRDefault="000B4C4B" w:rsidP="00515BDC">
      <w:pPr>
        <w:numPr>
          <w:ilvl w:val="0"/>
          <w:numId w:val="23"/>
        </w:numPr>
        <w:rPr>
          <w:rFonts w:ascii="Arial" w:hAnsi="Arial"/>
        </w:rPr>
      </w:pPr>
      <w:r>
        <w:rPr>
          <w:rFonts w:ascii="Arial" w:hAnsi="Arial"/>
          <w:b/>
        </w:rPr>
        <w:t xml:space="preserve">Spitz, M.C., </w:t>
      </w:r>
      <w:r>
        <w:rPr>
          <w:rFonts w:ascii="Arial" w:hAnsi="Arial"/>
        </w:rPr>
        <w:t>Burt, V.K.: Depression, Anxiety and Cognitive Dysfunction in Women with Epilepsy.</w:t>
      </w:r>
      <w:r w:rsidR="005B15DA">
        <w:rPr>
          <w:rFonts w:ascii="Arial" w:hAnsi="Arial"/>
        </w:rPr>
        <w:t xml:space="preserve">  The Female Patient, pp.19-24, April 2007</w:t>
      </w:r>
      <w:r>
        <w:rPr>
          <w:rFonts w:ascii="Arial" w:hAnsi="Arial"/>
        </w:rPr>
        <w:t>.</w:t>
      </w:r>
    </w:p>
    <w:p w:rsidR="001B0D02" w:rsidRDefault="001B0D02" w:rsidP="00903559">
      <w:pPr>
        <w:rPr>
          <w:rFonts w:ascii="Arial" w:hAnsi="Arial"/>
        </w:rPr>
      </w:pPr>
    </w:p>
    <w:p w:rsidR="003C31EB" w:rsidRDefault="003C31EB" w:rsidP="003C31EB">
      <w:pPr>
        <w:pStyle w:val="ListParagraph"/>
        <w:rPr>
          <w:rFonts w:ascii="Arial" w:hAnsi="Arial"/>
        </w:rPr>
      </w:pPr>
    </w:p>
    <w:p w:rsidR="003C31EB" w:rsidRDefault="003C31EB" w:rsidP="003C31EB">
      <w:pPr>
        <w:numPr>
          <w:ilvl w:val="0"/>
          <w:numId w:val="23"/>
        </w:numPr>
        <w:rPr>
          <w:rFonts w:ascii="Arial" w:hAnsi="Arial"/>
        </w:rPr>
      </w:pPr>
      <w:r w:rsidRPr="000C40A3">
        <w:rPr>
          <w:rFonts w:ascii="Arial" w:hAnsi="Arial"/>
          <w:b/>
        </w:rPr>
        <w:t>Spitz, M.C.</w:t>
      </w:r>
      <w:r>
        <w:rPr>
          <w:rFonts w:ascii="Arial" w:hAnsi="Arial"/>
        </w:rPr>
        <w:t>: Profile of a Patient with Epilepsy. Primary Neuro News, Fall 2</w:t>
      </w:r>
      <w:r w:rsidR="00F5719B">
        <w:rPr>
          <w:rFonts w:ascii="Arial" w:hAnsi="Arial"/>
        </w:rPr>
        <w:t>006</w:t>
      </w:r>
    </w:p>
    <w:p w:rsidR="00903559" w:rsidRDefault="00903559" w:rsidP="00903559">
      <w:pPr>
        <w:ind w:left="720"/>
        <w:rPr>
          <w:rFonts w:ascii="Arial" w:hAnsi="Arial"/>
        </w:rPr>
      </w:pPr>
    </w:p>
    <w:p w:rsidR="00903559" w:rsidRDefault="00903559" w:rsidP="00903559">
      <w:pPr>
        <w:numPr>
          <w:ilvl w:val="0"/>
          <w:numId w:val="23"/>
        </w:numPr>
        <w:rPr>
          <w:rFonts w:ascii="Arial" w:hAnsi="Arial" w:cs="Arial"/>
        </w:rPr>
      </w:pPr>
      <w:r w:rsidRPr="003C31EB">
        <w:rPr>
          <w:rFonts w:ascii="Arial" w:hAnsi="Arial" w:cs="Arial"/>
        </w:rPr>
        <w:t>Cavazos</w:t>
      </w:r>
      <w:r w:rsidR="004B3230">
        <w:rPr>
          <w:rFonts w:ascii="Arial" w:hAnsi="Arial" w:cs="Arial"/>
        </w:rPr>
        <w:t>,</w:t>
      </w:r>
      <w:r w:rsidRPr="003C31EB">
        <w:rPr>
          <w:rFonts w:ascii="Arial" w:hAnsi="Arial" w:cs="Arial"/>
        </w:rPr>
        <w:t xml:space="preserve"> JE, </w:t>
      </w:r>
      <w:r w:rsidRPr="003C31EB">
        <w:rPr>
          <w:rFonts w:ascii="Arial" w:hAnsi="Arial" w:cs="Arial"/>
          <w:b/>
        </w:rPr>
        <w:t>Spitz M</w:t>
      </w:r>
      <w:r w:rsidRPr="003C31EB">
        <w:rPr>
          <w:rFonts w:ascii="Arial" w:hAnsi="Arial" w:cs="Arial"/>
        </w:rPr>
        <w:t>. Seizures and Epilepsy: Overview and Classification. eMedicine from WebMD. Up</w:t>
      </w:r>
      <w:r>
        <w:rPr>
          <w:rFonts w:ascii="Arial" w:hAnsi="Arial" w:cs="Arial"/>
        </w:rPr>
        <w:t>dated November18, 2009. Available at:</w:t>
      </w:r>
    </w:p>
    <w:p w:rsidR="00903559" w:rsidRDefault="004B3230" w:rsidP="00903559">
      <w:pPr>
        <w:ind w:left="720"/>
        <w:rPr>
          <w:rFonts w:ascii="Arial" w:hAnsi="Arial" w:cs="Arial"/>
        </w:rPr>
      </w:pPr>
      <w:r w:rsidRPr="004B3230">
        <w:rPr>
          <w:rFonts w:ascii="Arial" w:hAnsi="Arial" w:cs="Arial"/>
        </w:rPr>
        <w:t>http://www.emedicine.com/neuro/topic415.htm</w:t>
      </w:r>
    </w:p>
    <w:p w:rsidR="004B3230" w:rsidRDefault="004B3230" w:rsidP="00903559">
      <w:pPr>
        <w:ind w:left="720"/>
        <w:rPr>
          <w:rFonts w:ascii="Arial" w:hAnsi="Arial" w:cs="Arial"/>
        </w:rPr>
      </w:pPr>
    </w:p>
    <w:p w:rsidR="004B3230" w:rsidRPr="004B3230" w:rsidRDefault="004B3230" w:rsidP="004B3230">
      <w:pPr>
        <w:numPr>
          <w:ilvl w:val="0"/>
          <w:numId w:val="23"/>
        </w:numPr>
        <w:rPr>
          <w:rFonts w:ascii="Arial" w:hAnsi="Arial"/>
        </w:rPr>
      </w:pPr>
      <w:r w:rsidRPr="004B3230">
        <w:rPr>
          <w:rFonts w:ascii="Arial" w:hAnsi="Arial"/>
        </w:rPr>
        <w:t xml:space="preserve">Cavasos, JE, </w:t>
      </w:r>
      <w:r w:rsidRPr="004B3230">
        <w:rPr>
          <w:rFonts w:ascii="Arial" w:hAnsi="Arial"/>
          <w:b/>
        </w:rPr>
        <w:t>Spitz, M</w:t>
      </w:r>
      <w:r w:rsidRPr="004B3230">
        <w:rPr>
          <w:rFonts w:ascii="Arial" w:hAnsi="Arial"/>
        </w:rPr>
        <w:t>.</w:t>
      </w:r>
      <w:r>
        <w:rPr>
          <w:rFonts w:ascii="Arial" w:hAnsi="Arial"/>
        </w:rPr>
        <w:t>: Epilepsy, Juvenile Myoclonis</w:t>
      </w:r>
      <w:r w:rsidRPr="004B3230">
        <w:rPr>
          <w:rFonts w:ascii="Arial" w:hAnsi="Arial"/>
        </w:rPr>
        <w:t>.</w:t>
      </w:r>
      <w:r>
        <w:rPr>
          <w:rFonts w:ascii="Arial" w:hAnsi="Arial"/>
        </w:rPr>
        <w:t xml:space="preserve"> </w:t>
      </w:r>
      <w:r w:rsidRPr="004B3230">
        <w:rPr>
          <w:rFonts w:ascii="Arial" w:hAnsi="Arial"/>
        </w:rPr>
        <w:t>eMedicine from WebMD. Updated November 18, 2009.</w:t>
      </w:r>
    </w:p>
    <w:p w:rsidR="001B0D02" w:rsidRDefault="001B0D02" w:rsidP="001B0D02">
      <w:pPr>
        <w:rPr>
          <w:rFonts w:ascii="Arial" w:hAnsi="Arial"/>
        </w:rPr>
      </w:pPr>
    </w:p>
    <w:p w:rsidR="007F5564" w:rsidRDefault="007F5564" w:rsidP="007F5564">
      <w:pPr>
        <w:numPr>
          <w:ilvl w:val="0"/>
          <w:numId w:val="23"/>
        </w:numPr>
        <w:rPr>
          <w:rFonts w:ascii="Arial" w:hAnsi="Arial"/>
        </w:rPr>
      </w:pPr>
      <w:r w:rsidRPr="00672327">
        <w:rPr>
          <w:rFonts w:ascii="Arial" w:hAnsi="Arial"/>
          <w:b/>
        </w:rPr>
        <w:t>Spitz, M.C.</w:t>
      </w:r>
      <w:r>
        <w:rPr>
          <w:rFonts w:ascii="Arial" w:hAnsi="Arial"/>
        </w:rPr>
        <w:t xml:space="preserve">, Dudek, F.E.; Epilepsy. Encyclopedia of Life Sciences.  John Wiley &amp; Sons, Ltd: Chichester. London, December 2009, </w:t>
      </w:r>
      <w:hyperlink r:id="rId9" w:history="1">
        <w:r w:rsidRPr="007B2A45">
          <w:rPr>
            <w:rStyle w:val="Hyperlink"/>
            <w:rFonts w:ascii="Arial" w:hAnsi="Arial"/>
          </w:rPr>
          <w:t>http://www.els.net/</w:t>
        </w:r>
      </w:hyperlink>
    </w:p>
    <w:p w:rsidR="007F5564" w:rsidRDefault="007F5564" w:rsidP="007F5564">
      <w:pPr>
        <w:pStyle w:val="ListParagraph"/>
        <w:rPr>
          <w:rFonts w:ascii="Arial" w:hAnsi="Arial"/>
        </w:rPr>
      </w:pPr>
    </w:p>
    <w:p w:rsidR="007F5564" w:rsidRDefault="007F5564" w:rsidP="007F5564">
      <w:pPr>
        <w:ind w:left="720"/>
        <w:rPr>
          <w:rFonts w:ascii="Arial" w:hAnsi="Arial"/>
        </w:rPr>
      </w:pPr>
    </w:p>
    <w:p w:rsidR="007F5564" w:rsidRDefault="007F5564" w:rsidP="007F5564">
      <w:pPr>
        <w:pStyle w:val="ListParagraph"/>
        <w:numPr>
          <w:ilvl w:val="0"/>
          <w:numId w:val="23"/>
        </w:numPr>
        <w:rPr>
          <w:rFonts w:ascii="Arial" w:hAnsi="Arial" w:cs="Arial"/>
        </w:rPr>
      </w:pPr>
      <w:r w:rsidRPr="00B14745">
        <w:rPr>
          <w:rFonts w:ascii="Arial" w:hAnsi="Arial" w:cs="Arial"/>
          <w:b/>
          <w:spacing w:val="-2"/>
        </w:rPr>
        <w:t>Spitz MC</w:t>
      </w:r>
      <w:r w:rsidRPr="00B14745">
        <w:rPr>
          <w:rFonts w:ascii="Arial" w:hAnsi="Arial" w:cs="Arial"/>
          <w:spacing w:val="-2"/>
        </w:rPr>
        <w:t>, Strom LA. ,</w:t>
      </w:r>
      <w:r w:rsidRPr="00B14745">
        <w:rPr>
          <w:rFonts w:ascii="Arial" w:hAnsi="Arial" w:cs="Arial"/>
        </w:rPr>
        <w:t xml:space="preserve"> Diagnostic and localizing intracranial EEG features of epileptic seizures, In: Epilepsy and intensive care monitoring: principles and practice.</w:t>
      </w:r>
      <w:r w:rsidRPr="00B14745">
        <w:rPr>
          <w:rFonts w:ascii="Arial" w:hAnsi="Arial" w:cs="Arial"/>
          <w:spacing w:val="-2"/>
        </w:rPr>
        <w:t xml:space="preserve"> Bruce Fisch, MD, ed.,</w:t>
      </w:r>
      <w:r w:rsidRPr="00B14745">
        <w:rPr>
          <w:rFonts w:ascii="Arial" w:hAnsi="Arial" w:cs="Arial"/>
        </w:rPr>
        <w:t xml:space="preserve"> Demos Medical Pub.; 2010.</w:t>
      </w:r>
    </w:p>
    <w:p w:rsidR="00B67912" w:rsidRDefault="00B67912" w:rsidP="00B67912">
      <w:pPr>
        <w:pStyle w:val="ListParagraph"/>
        <w:rPr>
          <w:rFonts w:ascii="Arial" w:hAnsi="Arial" w:cs="Arial"/>
        </w:rPr>
      </w:pPr>
    </w:p>
    <w:p w:rsidR="00B67912" w:rsidRPr="00B67912" w:rsidRDefault="00B67912" w:rsidP="00B67912">
      <w:pPr>
        <w:pStyle w:val="ListParagraph"/>
        <w:numPr>
          <w:ilvl w:val="0"/>
          <w:numId w:val="23"/>
        </w:numPr>
        <w:rPr>
          <w:rFonts w:ascii="Arial" w:hAnsi="Arial" w:cs="Arial"/>
        </w:rPr>
      </w:pPr>
      <w:r w:rsidRPr="00B67912">
        <w:rPr>
          <w:rFonts w:ascii="Arial" w:hAnsi="Arial" w:cs="Arial"/>
        </w:rPr>
        <w:t xml:space="preserve">Frey LC, </w:t>
      </w:r>
      <w:r w:rsidRPr="00B67912">
        <w:rPr>
          <w:rFonts w:ascii="Arial" w:hAnsi="Arial" w:cs="Arial"/>
          <w:b/>
        </w:rPr>
        <w:t>Spitz MC</w:t>
      </w:r>
      <w:r w:rsidRPr="00B67912">
        <w:rPr>
          <w:rFonts w:ascii="Arial" w:hAnsi="Arial" w:cs="Arial"/>
        </w:rPr>
        <w:t>. Physiologic Basis of EEG Generation of Electrical Activity of the Cerebral Cortex. In: Arciniegas D, Anderson A, Filley C, Eds. Behavioral Neurology and Neuropsychiatry. 2013.</w:t>
      </w:r>
    </w:p>
    <w:p w:rsidR="00B14745" w:rsidRPr="00B14745" w:rsidRDefault="00B14745" w:rsidP="00B14745">
      <w:pPr>
        <w:pStyle w:val="ListParagraph"/>
        <w:rPr>
          <w:rFonts w:ascii="Arial" w:hAnsi="Arial"/>
        </w:rPr>
      </w:pPr>
    </w:p>
    <w:p w:rsidR="00B14745" w:rsidRDefault="00B14745" w:rsidP="00B14745">
      <w:pPr>
        <w:pStyle w:val="PlainText"/>
        <w:numPr>
          <w:ilvl w:val="0"/>
          <w:numId w:val="23"/>
        </w:numPr>
        <w:rPr>
          <w:rFonts w:ascii="Arial" w:hAnsi="Arial" w:cs="Arial"/>
          <w:sz w:val="20"/>
          <w:szCs w:val="20"/>
        </w:rPr>
      </w:pPr>
      <w:r w:rsidRPr="00B14745">
        <w:rPr>
          <w:rFonts w:ascii="Arial" w:hAnsi="Arial" w:cs="Arial"/>
          <w:sz w:val="20"/>
          <w:szCs w:val="20"/>
        </w:rPr>
        <w:lastRenderedPageBreak/>
        <w:t xml:space="preserve">Maa EM, Earnest MP, </w:t>
      </w:r>
      <w:r w:rsidRPr="00B14745">
        <w:rPr>
          <w:rFonts w:ascii="Arial" w:hAnsi="Arial" w:cs="Arial"/>
          <w:b/>
          <w:sz w:val="20"/>
          <w:szCs w:val="20"/>
        </w:rPr>
        <w:t>Spitz MC</w:t>
      </w:r>
      <w:r w:rsidRPr="00B14745">
        <w:rPr>
          <w:rFonts w:ascii="Arial" w:hAnsi="Arial" w:cs="Arial"/>
          <w:sz w:val="20"/>
          <w:szCs w:val="20"/>
        </w:rPr>
        <w:t>, Bainbridge J.</w:t>
      </w:r>
      <w:r w:rsidR="00E26B3F" w:rsidRPr="00B14745">
        <w:rPr>
          <w:rFonts w:ascii="Arial" w:hAnsi="Arial" w:cs="Arial"/>
          <w:sz w:val="20"/>
          <w:szCs w:val="20"/>
        </w:rPr>
        <w:t>, Severity</w:t>
      </w:r>
      <w:r w:rsidRPr="00B14745">
        <w:rPr>
          <w:rFonts w:ascii="Arial" w:hAnsi="Arial" w:cs="Arial"/>
          <w:sz w:val="20"/>
          <w:szCs w:val="20"/>
        </w:rPr>
        <w:t xml:space="preserve"> of Seizures as a Forensic Risk and Case Reports. In: Sudden Death in Epilepsy: Forensic and Clinical Issues. Editors: Lathers CM, Schraeder PL, Bungo MW, and Leestma JE. (pp. 209-220).  Boca Raton: CRC Press Taylor &amp; Francis Group. 2011</w:t>
      </w:r>
    </w:p>
    <w:p w:rsidR="00FE3BE7" w:rsidRDefault="00FE3BE7" w:rsidP="00FE3BE7">
      <w:pPr>
        <w:pStyle w:val="ListParagraph"/>
        <w:rPr>
          <w:rFonts w:ascii="Arial" w:hAnsi="Arial" w:cs="Arial"/>
        </w:rPr>
      </w:pPr>
    </w:p>
    <w:p w:rsidR="00FE3BE7" w:rsidRDefault="00FE3BE7" w:rsidP="00FE3BE7">
      <w:pPr>
        <w:pStyle w:val="PlainText"/>
        <w:numPr>
          <w:ilvl w:val="0"/>
          <w:numId w:val="23"/>
        </w:numPr>
        <w:rPr>
          <w:rFonts w:ascii="Arial" w:hAnsi="Arial" w:cs="Arial"/>
          <w:sz w:val="20"/>
          <w:szCs w:val="20"/>
        </w:rPr>
      </w:pPr>
      <w:r w:rsidRPr="00FE3BE7">
        <w:rPr>
          <w:rFonts w:ascii="Arial" w:hAnsi="Arial" w:cs="Arial"/>
          <w:sz w:val="20"/>
          <w:szCs w:val="20"/>
        </w:rPr>
        <w:t xml:space="preserve">Maa, E. H., Kahle, K. T., Walcott, B. P., </w:t>
      </w:r>
      <w:r w:rsidRPr="001F6F9C">
        <w:rPr>
          <w:rFonts w:ascii="Arial" w:hAnsi="Arial" w:cs="Arial"/>
          <w:b/>
          <w:sz w:val="20"/>
          <w:szCs w:val="20"/>
        </w:rPr>
        <w:t>Spitz, M. C.</w:t>
      </w:r>
      <w:r w:rsidRPr="00FE3BE7">
        <w:rPr>
          <w:rFonts w:ascii="Arial" w:hAnsi="Arial" w:cs="Arial"/>
          <w:sz w:val="20"/>
          <w:szCs w:val="20"/>
        </w:rPr>
        <w:t xml:space="preserve"> and Staley, K. J. (2011), Diuretics and epilepsy: Will the past and present meet?. Epilepsia, 52: 1559–1569. doi: 10.1111/j.1528-1167.2011.03203.x</w:t>
      </w:r>
    </w:p>
    <w:p w:rsidR="002C0717" w:rsidRDefault="002C0717" w:rsidP="002C0717">
      <w:pPr>
        <w:pStyle w:val="ListParagraph"/>
        <w:rPr>
          <w:rFonts w:ascii="Arial" w:hAnsi="Arial" w:cs="Arial"/>
        </w:rPr>
      </w:pPr>
    </w:p>
    <w:p w:rsidR="002C0717" w:rsidRDefault="002C0717" w:rsidP="004B37F7">
      <w:pPr>
        <w:pStyle w:val="PlainText"/>
        <w:numPr>
          <w:ilvl w:val="0"/>
          <w:numId w:val="23"/>
        </w:numPr>
        <w:rPr>
          <w:rFonts w:ascii="Arial" w:hAnsi="Arial" w:cs="Arial"/>
          <w:sz w:val="20"/>
          <w:szCs w:val="20"/>
        </w:rPr>
      </w:pPr>
      <w:r w:rsidRPr="002C0717">
        <w:rPr>
          <w:rFonts w:ascii="Arial" w:hAnsi="Arial" w:cs="Arial"/>
          <w:sz w:val="20"/>
          <w:szCs w:val="20"/>
        </w:rPr>
        <w:t xml:space="preserve">Frey Lauren C, </w:t>
      </w:r>
      <w:r w:rsidRPr="00FC525B">
        <w:rPr>
          <w:rFonts w:ascii="Arial" w:hAnsi="Arial" w:cs="Arial"/>
          <w:b/>
          <w:sz w:val="20"/>
          <w:szCs w:val="20"/>
        </w:rPr>
        <w:t>Spitz Mark C</w:t>
      </w:r>
      <w:r w:rsidRPr="002C0717">
        <w:rPr>
          <w:rFonts w:ascii="Arial" w:hAnsi="Arial" w:cs="Arial"/>
          <w:sz w:val="20"/>
          <w:szCs w:val="20"/>
        </w:rPr>
        <w:t xml:space="preserve">. </w:t>
      </w:r>
      <w:r w:rsidR="004B37F7" w:rsidRPr="004B37F7">
        <w:rPr>
          <w:rFonts w:ascii="Arial" w:hAnsi="Arial" w:cs="Arial"/>
          <w:sz w:val="20"/>
          <w:szCs w:val="20"/>
        </w:rPr>
        <w:t>Physiologic Basis of EEG Generation of Electrical Activity of the Cerebral Cortex</w:t>
      </w:r>
      <w:r w:rsidRPr="002C0717">
        <w:rPr>
          <w:rFonts w:ascii="Arial" w:hAnsi="Arial" w:cs="Arial"/>
          <w:sz w:val="20"/>
          <w:szCs w:val="20"/>
        </w:rPr>
        <w:t>. In: David B. Arciniegas, C. Alan Anderson, Christopher M. Filley, eds. Behavioral Neurology and Neuropsychiatry. Cambridge University Press; 2013:422-458.</w:t>
      </w:r>
    </w:p>
    <w:p w:rsidR="000443A3" w:rsidRDefault="000443A3" w:rsidP="000443A3">
      <w:pPr>
        <w:pStyle w:val="ListParagraph"/>
        <w:rPr>
          <w:rFonts w:ascii="Arial" w:hAnsi="Arial" w:cs="Arial"/>
        </w:rPr>
      </w:pPr>
    </w:p>
    <w:p w:rsidR="00E87591" w:rsidRDefault="00E87591" w:rsidP="00E87591">
      <w:pPr>
        <w:pStyle w:val="PlainText"/>
        <w:numPr>
          <w:ilvl w:val="0"/>
          <w:numId w:val="23"/>
        </w:numPr>
        <w:rPr>
          <w:rFonts w:ascii="Arial" w:hAnsi="Arial" w:cs="Arial"/>
          <w:sz w:val="20"/>
          <w:szCs w:val="20"/>
        </w:rPr>
      </w:pPr>
      <w:r w:rsidRPr="000443A3">
        <w:rPr>
          <w:rFonts w:ascii="Arial" w:hAnsi="Arial" w:cs="Arial"/>
          <w:b/>
          <w:sz w:val="20"/>
          <w:szCs w:val="20"/>
        </w:rPr>
        <w:t>Spitz Mark C</w:t>
      </w:r>
      <w:r w:rsidRPr="000443A3">
        <w:rPr>
          <w:rFonts w:ascii="Arial" w:hAnsi="Arial" w:cs="Arial"/>
          <w:sz w:val="20"/>
          <w:szCs w:val="20"/>
        </w:rPr>
        <w:t>., Bainbridge, Jacquelyn L, Wong, Pei-Shieen, Phenobarbital and Primidone. In: Wyllie E</w:t>
      </w:r>
      <w:r w:rsidR="000C1ACB" w:rsidRPr="000443A3">
        <w:rPr>
          <w:rFonts w:ascii="Arial" w:hAnsi="Arial" w:cs="Arial"/>
          <w:sz w:val="20"/>
          <w:szCs w:val="20"/>
        </w:rPr>
        <w:t>.</w:t>
      </w:r>
      <w:r w:rsidRPr="000443A3">
        <w:rPr>
          <w:rFonts w:ascii="Arial" w:hAnsi="Arial" w:cs="Arial"/>
          <w:sz w:val="20"/>
          <w:szCs w:val="20"/>
        </w:rPr>
        <w:t xml:space="preserve"> Wyllie's treatment of epilepsy: principles and practice: Wolters Kluwer Health; </w:t>
      </w:r>
      <w:r w:rsidR="00A867B5">
        <w:rPr>
          <w:rFonts w:ascii="Arial" w:hAnsi="Arial" w:cs="Arial"/>
          <w:sz w:val="20"/>
          <w:szCs w:val="20"/>
        </w:rPr>
        <w:t>2015: 682-690</w:t>
      </w:r>
      <w:r w:rsidRPr="000443A3">
        <w:rPr>
          <w:rFonts w:ascii="Arial" w:hAnsi="Arial" w:cs="Arial"/>
          <w:sz w:val="20"/>
          <w:szCs w:val="20"/>
        </w:rPr>
        <w:t>.</w:t>
      </w:r>
    </w:p>
    <w:p w:rsidR="000F039D" w:rsidRDefault="000F039D" w:rsidP="000F039D">
      <w:pPr>
        <w:pStyle w:val="ListParagraph"/>
        <w:rPr>
          <w:rFonts w:ascii="Arial" w:hAnsi="Arial" w:cs="Arial"/>
        </w:rPr>
      </w:pPr>
    </w:p>
    <w:p w:rsidR="000F039D" w:rsidRDefault="000F039D" w:rsidP="00E87591">
      <w:pPr>
        <w:pStyle w:val="PlainText"/>
        <w:numPr>
          <w:ilvl w:val="0"/>
          <w:numId w:val="23"/>
        </w:numPr>
        <w:rPr>
          <w:rFonts w:ascii="Arial" w:hAnsi="Arial" w:cs="Arial"/>
          <w:sz w:val="20"/>
          <w:szCs w:val="20"/>
        </w:rPr>
      </w:pPr>
      <w:r w:rsidRPr="000F039D">
        <w:rPr>
          <w:rFonts w:ascii="Arial" w:hAnsi="Arial" w:cs="Arial"/>
          <w:b/>
          <w:sz w:val="20"/>
          <w:szCs w:val="20"/>
        </w:rPr>
        <w:t>Spitz Mark C</w:t>
      </w:r>
      <w:r>
        <w:rPr>
          <w:rFonts w:ascii="Arial" w:hAnsi="Arial" w:cs="Arial"/>
          <w:sz w:val="20"/>
          <w:szCs w:val="20"/>
        </w:rPr>
        <w:t>., Optimal Diagnosis and Management of Refractory Partial-Onset Seizures. Practicing Clinicians Exchange, January 16, 2015. Online CME Program</w:t>
      </w:r>
    </w:p>
    <w:p w:rsidR="004735A1" w:rsidRDefault="004735A1" w:rsidP="004735A1">
      <w:pPr>
        <w:pStyle w:val="PlainText"/>
        <w:rPr>
          <w:rFonts w:ascii="Arial" w:hAnsi="Arial" w:cs="Arial"/>
          <w:sz w:val="20"/>
          <w:szCs w:val="20"/>
        </w:rPr>
      </w:pPr>
    </w:p>
    <w:p w:rsidR="00E87591" w:rsidRDefault="004735A1" w:rsidP="004113B7">
      <w:pPr>
        <w:pStyle w:val="PlainText"/>
        <w:numPr>
          <w:ilvl w:val="0"/>
          <w:numId w:val="23"/>
        </w:numPr>
        <w:rPr>
          <w:rFonts w:ascii="Arial" w:hAnsi="Arial" w:cs="Arial"/>
          <w:sz w:val="20"/>
          <w:szCs w:val="20"/>
        </w:rPr>
      </w:pPr>
      <w:r w:rsidRPr="004735A1">
        <w:rPr>
          <w:rFonts w:ascii="Arial" w:hAnsi="Arial" w:cs="Arial"/>
          <w:b/>
          <w:sz w:val="20"/>
          <w:szCs w:val="20"/>
        </w:rPr>
        <w:t>Spitz Mark C</w:t>
      </w:r>
      <w:r>
        <w:rPr>
          <w:rFonts w:ascii="Arial" w:hAnsi="Arial" w:cs="Arial"/>
          <w:sz w:val="20"/>
          <w:szCs w:val="20"/>
        </w:rPr>
        <w:t xml:space="preserve">., </w:t>
      </w:r>
      <w:r w:rsidR="001C55DE">
        <w:rPr>
          <w:rFonts w:ascii="Arial" w:hAnsi="Arial" w:cs="Arial"/>
          <w:sz w:val="20"/>
          <w:szCs w:val="20"/>
        </w:rPr>
        <w:t xml:space="preserve">Maa, E., </w:t>
      </w:r>
      <w:r w:rsidR="001C55DE" w:rsidRPr="001C55DE">
        <w:rPr>
          <w:rFonts w:ascii="Arial" w:hAnsi="Arial" w:cs="Arial"/>
          <w:sz w:val="20"/>
          <w:szCs w:val="20"/>
        </w:rPr>
        <w:t>Vagal Nerve Stimulation for the treatment of Intractable Epilepsy, August 11, 2017, National Webinar for VA Epilepsy Care</w:t>
      </w:r>
    </w:p>
    <w:p w:rsidR="004113B7" w:rsidRDefault="004113B7" w:rsidP="004113B7">
      <w:pPr>
        <w:pStyle w:val="ListParagraph"/>
        <w:rPr>
          <w:rFonts w:ascii="Arial" w:hAnsi="Arial" w:cs="Arial"/>
        </w:rPr>
      </w:pPr>
    </w:p>
    <w:p w:rsidR="004113B7" w:rsidRPr="00E87591" w:rsidRDefault="004113B7" w:rsidP="004113B7">
      <w:pPr>
        <w:pStyle w:val="PlainText"/>
        <w:numPr>
          <w:ilvl w:val="0"/>
          <w:numId w:val="23"/>
        </w:numPr>
        <w:rPr>
          <w:rFonts w:ascii="Arial" w:hAnsi="Arial" w:cs="Arial"/>
          <w:sz w:val="20"/>
          <w:szCs w:val="20"/>
        </w:rPr>
      </w:pPr>
      <w:r w:rsidRPr="004113B7">
        <w:rPr>
          <w:rFonts w:ascii="Arial" w:hAnsi="Arial" w:cs="Arial"/>
          <w:b/>
          <w:sz w:val="20"/>
          <w:szCs w:val="20"/>
        </w:rPr>
        <w:t>Spitz Mark C</w:t>
      </w:r>
      <w:r w:rsidRPr="004113B7">
        <w:rPr>
          <w:rFonts w:ascii="Arial" w:hAnsi="Arial" w:cs="Arial"/>
          <w:sz w:val="20"/>
          <w:szCs w:val="20"/>
        </w:rPr>
        <w:t>., Bainbridge, Jacquelyn L, Wong, Pei-</w:t>
      </w:r>
      <w:proofErr w:type="spellStart"/>
      <w:r w:rsidRPr="004113B7">
        <w:rPr>
          <w:rFonts w:ascii="Arial" w:hAnsi="Arial" w:cs="Arial"/>
          <w:sz w:val="20"/>
          <w:szCs w:val="20"/>
        </w:rPr>
        <w:t>Shieen</w:t>
      </w:r>
      <w:proofErr w:type="spellEnd"/>
      <w:r w:rsidRPr="004113B7">
        <w:rPr>
          <w:rFonts w:ascii="Arial" w:hAnsi="Arial" w:cs="Arial"/>
          <w:sz w:val="20"/>
          <w:szCs w:val="20"/>
        </w:rPr>
        <w:t xml:space="preserve">, Phenobarbital and </w:t>
      </w:r>
      <w:proofErr w:type="spellStart"/>
      <w:r w:rsidRPr="004113B7">
        <w:rPr>
          <w:rFonts w:ascii="Arial" w:hAnsi="Arial" w:cs="Arial"/>
          <w:sz w:val="20"/>
          <w:szCs w:val="20"/>
        </w:rPr>
        <w:t>Primidone</w:t>
      </w:r>
      <w:proofErr w:type="spellEnd"/>
      <w:r w:rsidRPr="004113B7">
        <w:rPr>
          <w:rFonts w:ascii="Arial" w:hAnsi="Arial" w:cs="Arial"/>
          <w:sz w:val="20"/>
          <w:szCs w:val="20"/>
        </w:rPr>
        <w:t>. In: Wyllie E. Wyllie's treatment of epilepsy: principles and practice: Wolters Kluwer Health</w:t>
      </w:r>
      <w:r>
        <w:rPr>
          <w:rFonts w:ascii="Arial" w:hAnsi="Arial" w:cs="Arial"/>
          <w:sz w:val="20"/>
          <w:szCs w:val="20"/>
        </w:rPr>
        <w:t>. In Press</w:t>
      </w:r>
    </w:p>
    <w:p w:rsidR="00E87591" w:rsidRPr="00B14745" w:rsidRDefault="00E87591" w:rsidP="00E87591">
      <w:pPr>
        <w:pStyle w:val="PlainText"/>
        <w:ind w:left="720"/>
        <w:rPr>
          <w:rFonts w:ascii="Arial" w:hAnsi="Arial" w:cs="Arial"/>
          <w:sz w:val="20"/>
          <w:szCs w:val="20"/>
        </w:rPr>
      </w:pPr>
    </w:p>
    <w:p w:rsidR="004504A9" w:rsidRDefault="004504A9" w:rsidP="001B0D02">
      <w:pPr>
        <w:rPr>
          <w:rFonts w:ascii="Arial" w:hAnsi="Arial"/>
        </w:rPr>
      </w:pPr>
    </w:p>
    <w:p w:rsidR="001B0D02" w:rsidRDefault="001B0D02" w:rsidP="001B0D02">
      <w:pPr>
        <w:rPr>
          <w:rFonts w:ascii="Arial" w:hAnsi="Arial"/>
        </w:rPr>
      </w:pPr>
    </w:p>
    <w:p w:rsidR="001B0D02" w:rsidRDefault="001B0D02" w:rsidP="001B0D02">
      <w:pPr>
        <w:rPr>
          <w:rFonts w:ascii="Arial" w:hAnsi="Arial"/>
          <w:b/>
        </w:rPr>
      </w:pPr>
      <w:r w:rsidRPr="001B0D02">
        <w:rPr>
          <w:rFonts w:ascii="Arial" w:hAnsi="Arial"/>
          <w:b/>
        </w:rPr>
        <w:t>INVITED TALKS</w:t>
      </w:r>
      <w:r w:rsidR="00613D94" w:rsidRPr="001B0D02">
        <w:rPr>
          <w:rFonts w:ascii="Arial" w:hAnsi="Arial"/>
          <w:b/>
        </w:rPr>
        <w:t xml:space="preserve"> </w:t>
      </w:r>
    </w:p>
    <w:p w:rsidR="001B0D02" w:rsidRDefault="001B0D02" w:rsidP="001B0D02">
      <w:pPr>
        <w:rPr>
          <w:rFonts w:ascii="Arial" w:hAnsi="Arial"/>
          <w:b/>
        </w:rPr>
      </w:pPr>
    </w:p>
    <w:p w:rsidR="00613D94" w:rsidRDefault="001B0D02" w:rsidP="008421B7">
      <w:pPr>
        <w:ind w:left="720" w:hanging="720"/>
        <w:rPr>
          <w:rFonts w:ascii="Arial" w:hAnsi="Arial"/>
        </w:rPr>
      </w:pPr>
      <w:r w:rsidRPr="001B0D02">
        <w:rPr>
          <w:rFonts w:ascii="Arial" w:hAnsi="Arial"/>
          <w:b/>
        </w:rPr>
        <w:t>1.</w:t>
      </w:r>
      <w:r>
        <w:rPr>
          <w:rFonts w:ascii="Arial" w:hAnsi="Arial"/>
        </w:rPr>
        <w:tab/>
      </w:r>
      <w:r w:rsidRPr="001B0D02">
        <w:rPr>
          <w:rFonts w:ascii="Arial" w:hAnsi="Arial"/>
        </w:rPr>
        <w:t>Marijuana and Epilepsy</w:t>
      </w:r>
      <w:r>
        <w:rPr>
          <w:rFonts w:ascii="Arial" w:hAnsi="Arial"/>
          <w:b/>
        </w:rPr>
        <w:t xml:space="preserve">. </w:t>
      </w:r>
      <w:r w:rsidR="00613D94" w:rsidRPr="001B0D02">
        <w:rPr>
          <w:rFonts w:ascii="Arial" w:hAnsi="Arial"/>
          <w:b/>
        </w:rPr>
        <w:t xml:space="preserve">  </w:t>
      </w:r>
      <w:r w:rsidRPr="001B0D02">
        <w:rPr>
          <w:rFonts w:ascii="Arial" w:hAnsi="Arial"/>
        </w:rPr>
        <w:t xml:space="preserve">American </w:t>
      </w:r>
      <w:r w:rsidRPr="00CE0C79">
        <w:rPr>
          <w:rFonts w:ascii="Arial" w:hAnsi="Arial"/>
        </w:rPr>
        <w:t xml:space="preserve">Epilepsy </w:t>
      </w:r>
      <w:r w:rsidR="003C31EB" w:rsidRPr="00CE0C79">
        <w:rPr>
          <w:rFonts w:ascii="Arial" w:hAnsi="Arial"/>
        </w:rPr>
        <w:t>Society National</w:t>
      </w:r>
      <w:r w:rsidRPr="00CE0C79">
        <w:rPr>
          <w:rFonts w:ascii="Arial" w:hAnsi="Arial"/>
        </w:rPr>
        <w:t xml:space="preserve"> Meeting</w:t>
      </w:r>
      <w:r>
        <w:rPr>
          <w:rFonts w:ascii="Arial" w:hAnsi="Arial"/>
        </w:rPr>
        <w:t xml:space="preserve">, </w:t>
      </w:r>
      <w:smartTag w:uri="urn:schemas-microsoft-com:office:smarttags" w:element="place">
        <w:smartTag w:uri="urn:schemas-microsoft-com:office:smarttags" w:element="City">
          <w:r>
            <w:rPr>
              <w:rFonts w:ascii="Arial" w:hAnsi="Arial"/>
            </w:rPr>
            <w:t>San Diego</w:t>
          </w:r>
        </w:smartTag>
        <w:r>
          <w:rPr>
            <w:rFonts w:ascii="Arial" w:hAnsi="Arial"/>
          </w:rPr>
          <w:t xml:space="preserve">, </w:t>
        </w:r>
        <w:smartTag w:uri="urn:schemas-microsoft-com:office:smarttags" w:element="State">
          <w:r>
            <w:rPr>
              <w:rFonts w:ascii="Arial" w:hAnsi="Arial"/>
            </w:rPr>
            <w:t>CA</w:t>
          </w:r>
        </w:smartTag>
      </w:smartTag>
      <w:r>
        <w:rPr>
          <w:rFonts w:ascii="Arial" w:hAnsi="Arial"/>
        </w:rPr>
        <w:t xml:space="preserve"> 12/2006.</w:t>
      </w:r>
    </w:p>
    <w:p w:rsidR="001B0D02" w:rsidRDefault="001B0D02" w:rsidP="001B0D02">
      <w:pPr>
        <w:rPr>
          <w:rFonts w:ascii="Arial" w:hAnsi="Arial"/>
        </w:rPr>
      </w:pPr>
    </w:p>
    <w:p w:rsidR="001B0D02" w:rsidRDefault="001B0D02" w:rsidP="001B0D02">
      <w:pPr>
        <w:ind w:left="720" w:hanging="720"/>
        <w:rPr>
          <w:rFonts w:ascii="Arial" w:hAnsi="Arial"/>
        </w:rPr>
      </w:pPr>
      <w:r w:rsidRPr="001B0D02">
        <w:rPr>
          <w:rFonts w:ascii="Arial" w:hAnsi="Arial"/>
          <w:b/>
        </w:rPr>
        <w:t>2.</w:t>
      </w:r>
      <w:r>
        <w:rPr>
          <w:rFonts w:ascii="Arial" w:hAnsi="Arial"/>
        </w:rPr>
        <w:tab/>
        <w:t xml:space="preserve">Marijuana and Epilepsy. Epilepsy Foundation of </w:t>
      </w:r>
      <w:smartTag w:uri="urn:schemas-microsoft-com:office:smarttags" w:element="State">
        <w:smartTag w:uri="urn:schemas-microsoft-com:office:smarttags" w:element="place">
          <w:r>
            <w:rPr>
              <w:rFonts w:ascii="Arial" w:hAnsi="Arial"/>
            </w:rPr>
            <w:t>Colorado</w:t>
          </w:r>
        </w:smartTag>
      </w:smartTag>
      <w:r>
        <w:rPr>
          <w:rFonts w:ascii="Arial" w:hAnsi="Arial"/>
        </w:rPr>
        <w:t xml:space="preserve"> Annual Educational Symposium</w:t>
      </w:r>
      <w:r w:rsidR="008421B7">
        <w:rPr>
          <w:rFonts w:ascii="Arial" w:hAnsi="Arial"/>
        </w:rPr>
        <w:t>,</w:t>
      </w:r>
      <w:r>
        <w:rPr>
          <w:rFonts w:ascii="Arial" w:hAnsi="Arial"/>
        </w:rPr>
        <w:t xml:space="preserve"> Denver</w:t>
      </w:r>
      <w:r w:rsidR="008421B7">
        <w:rPr>
          <w:rFonts w:ascii="Arial" w:hAnsi="Arial"/>
        </w:rPr>
        <w:t xml:space="preserve">, CO </w:t>
      </w:r>
      <w:r>
        <w:rPr>
          <w:rFonts w:ascii="Arial" w:hAnsi="Arial"/>
        </w:rPr>
        <w:t>11/2006.</w:t>
      </w:r>
    </w:p>
    <w:p w:rsidR="001B0D02" w:rsidRDefault="001B0D02" w:rsidP="001B0D02">
      <w:pPr>
        <w:ind w:left="720" w:hanging="720"/>
        <w:rPr>
          <w:rFonts w:ascii="Arial" w:hAnsi="Arial"/>
        </w:rPr>
      </w:pPr>
    </w:p>
    <w:p w:rsidR="001B0D02" w:rsidRDefault="00C21AEB" w:rsidP="00C21AEB">
      <w:pPr>
        <w:ind w:left="720" w:hanging="720"/>
        <w:rPr>
          <w:rFonts w:ascii="Arial" w:hAnsi="Arial"/>
        </w:rPr>
      </w:pPr>
      <w:r w:rsidRPr="00C21AEB">
        <w:rPr>
          <w:rFonts w:ascii="Arial" w:hAnsi="Arial"/>
          <w:b/>
        </w:rPr>
        <w:t>3.</w:t>
      </w:r>
      <w:r>
        <w:rPr>
          <w:rFonts w:ascii="Arial" w:hAnsi="Arial"/>
        </w:rPr>
        <w:tab/>
      </w:r>
      <w:r w:rsidR="001B0D02" w:rsidRPr="001B0D02">
        <w:rPr>
          <w:rFonts w:ascii="Arial" w:hAnsi="Arial"/>
        </w:rPr>
        <w:t>Injuries as a Result</w:t>
      </w:r>
      <w:r w:rsidR="001B0D02">
        <w:rPr>
          <w:rFonts w:ascii="Arial" w:hAnsi="Arial"/>
          <w:b/>
        </w:rPr>
        <w:t xml:space="preserve"> </w:t>
      </w:r>
      <w:r w:rsidR="001B0D02">
        <w:rPr>
          <w:rFonts w:ascii="Arial" w:hAnsi="Arial"/>
        </w:rPr>
        <w:t>of Epilepsy.  Epilepsy Foundation Annual Education Supper</w:t>
      </w:r>
      <w:r w:rsidR="008421B7">
        <w:rPr>
          <w:rFonts w:ascii="Arial" w:hAnsi="Arial"/>
        </w:rPr>
        <w:t>,</w:t>
      </w:r>
      <w:r w:rsidR="001B0D02">
        <w:rPr>
          <w:rFonts w:ascii="Arial" w:hAnsi="Arial"/>
        </w:rPr>
        <w:t xml:space="preserve"> Denver, CO 11/2007.</w:t>
      </w:r>
    </w:p>
    <w:p w:rsidR="00C21AEB" w:rsidRDefault="00C21AEB" w:rsidP="00C21AEB">
      <w:pPr>
        <w:ind w:left="720" w:hanging="720"/>
        <w:rPr>
          <w:rFonts w:ascii="Arial" w:hAnsi="Arial"/>
          <w:b/>
        </w:rPr>
      </w:pPr>
    </w:p>
    <w:p w:rsidR="00C21AEB" w:rsidRDefault="00C21AEB" w:rsidP="00C21AEB">
      <w:pPr>
        <w:ind w:left="720" w:hanging="720"/>
        <w:rPr>
          <w:rFonts w:ascii="Arial" w:hAnsi="Arial"/>
        </w:rPr>
      </w:pPr>
      <w:r w:rsidRPr="00C21AEB">
        <w:rPr>
          <w:rFonts w:ascii="Arial" w:hAnsi="Arial"/>
          <w:b/>
        </w:rPr>
        <w:t>4.</w:t>
      </w:r>
      <w:r>
        <w:rPr>
          <w:rFonts w:ascii="Arial" w:hAnsi="Arial"/>
        </w:rPr>
        <w:tab/>
        <w:t>Practical Vignettes in Epilepsy. Lecture Saint Joseph’s Hospital, Denver Colorado.</w:t>
      </w:r>
    </w:p>
    <w:p w:rsidR="00C21AEB" w:rsidRDefault="00C21AEB" w:rsidP="00C21AEB">
      <w:pPr>
        <w:ind w:left="720" w:hanging="720"/>
        <w:rPr>
          <w:rFonts w:ascii="Arial" w:hAnsi="Arial"/>
        </w:rPr>
      </w:pPr>
    </w:p>
    <w:p w:rsidR="00C21AEB" w:rsidRDefault="00C21AEB" w:rsidP="00C21AEB">
      <w:pPr>
        <w:ind w:left="720" w:hanging="720"/>
        <w:rPr>
          <w:rFonts w:ascii="Arial" w:hAnsi="Arial"/>
        </w:rPr>
      </w:pPr>
      <w:r w:rsidRPr="00C21AEB">
        <w:rPr>
          <w:rFonts w:ascii="Arial" w:hAnsi="Arial"/>
          <w:b/>
        </w:rPr>
        <w:t>5.</w:t>
      </w:r>
      <w:r>
        <w:rPr>
          <w:rFonts w:ascii="Arial" w:hAnsi="Arial"/>
        </w:rPr>
        <w:tab/>
        <w:t xml:space="preserve">Status Epilepticus: Emergency Neurology Lecture series.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Colorado</w:t>
          </w:r>
        </w:smartTag>
      </w:smartTag>
      <w:r>
        <w:rPr>
          <w:rFonts w:ascii="Arial" w:hAnsi="Arial"/>
        </w:rPr>
        <w:t xml:space="preserve"> Hospital</w:t>
      </w:r>
      <w:r w:rsidR="008421B7">
        <w:rPr>
          <w:rFonts w:ascii="Arial" w:hAnsi="Arial"/>
        </w:rPr>
        <w:t>,</w:t>
      </w:r>
      <w:r>
        <w:rPr>
          <w:rFonts w:ascii="Arial" w:hAnsi="Arial"/>
        </w:rPr>
        <w:t xml:space="preserve"> </w:t>
      </w:r>
      <w:smartTag w:uri="urn:schemas-microsoft-com:office:smarttags" w:element="place">
        <w:smartTag w:uri="urn:schemas-microsoft-com:office:smarttags" w:element="City">
          <w:r>
            <w:rPr>
              <w:rFonts w:ascii="Arial" w:hAnsi="Arial"/>
            </w:rPr>
            <w:t>Aurora</w:t>
          </w:r>
        </w:smartTag>
        <w:r w:rsidR="008421B7">
          <w:rPr>
            <w:rFonts w:ascii="Arial" w:hAnsi="Arial"/>
          </w:rPr>
          <w:t>,</w:t>
        </w:r>
        <w:r>
          <w:rPr>
            <w:rFonts w:ascii="Arial" w:hAnsi="Arial"/>
          </w:rPr>
          <w:t xml:space="preserve"> </w:t>
        </w:r>
        <w:smartTag w:uri="urn:schemas-microsoft-com:office:smarttags" w:element="State">
          <w:r>
            <w:rPr>
              <w:rFonts w:ascii="Arial" w:hAnsi="Arial"/>
            </w:rPr>
            <w:t>Colorado</w:t>
          </w:r>
        </w:smartTag>
      </w:smartTag>
      <w:r w:rsidR="008421B7">
        <w:rPr>
          <w:rFonts w:ascii="Arial" w:hAnsi="Arial"/>
        </w:rPr>
        <w:t xml:space="preserve"> </w:t>
      </w:r>
      <w:r>
        <w:rPr>
          <w:rFonts w:ascii="Arial" w:hAnsi="Arial"/>
        </w:rPr>
        <w:t>7/2008.</w:t>
      </w:r>
    </w:p>
    <w:p w:rsidR="00C21AEB" w:rsidRDefault="00C21AEB" w:rsidP="00C21AEB">
      <w:pPr>
        <w:ind w:left="720" w:hanging="720"/>
        <w:rPr>
          <w:rFonts w:ascii="Arial" w:hAnsi="Arial"/>
        </w:rPr>
      </w:pPr>
    </w:p>
    <w:p w:rsidR="00C21AEB" w:rsidRDefault="00C21AEB" w:rsidP="00C21AEB">
      <w:pPr>
        <w:ind w:left="720" w:hanging="720"/>
        <w:rPr>
          <w:rFonts w:ascii="Arial" w:hAnsi="Arial"/>
        </w:rPr>
      </w:pPr>
      <w:r>
        <w:rPr>
          <w:rFonts w:ascii="Arial" w:hAnsi="Arial"/>
          <w:b/>
        </w:rPr>
        <w:t>6.</w:t>
      </w:r>
      <w:r>
        <w:rPr>
          <w:rFonts w:ascii="Arial" w:hAnsi="Arial"/>
          <w:b/>
        </w:rPr>
        <w:tab/>
      </w:r>
      <w:r w:rsidR="00EA3B0F">
        <w:rPr>
          <w:rFonts w:ascii="Arial" w:hAnsi="Arial"/>
        </w:rPr>
        <w:t xml:space="preserve">Injuries as a Result of Epileptic Seizures.  University of </w:t>
      </w:r>
      <w:smartTag w:uri="urn:schemas-microsoft-com:office:smarttags" w:element="place">
        <w:smartTag w:uri="urn:schemas-microsoft-com:office:smarttags" w:element="PlaceName">
          <w:r w:rsidR="00EA3B0F">
            <w:rPr>
              <w:rFonts w:ascii="Arial" w:hAnsi="Arial"/>
            </w:rPr>
            <w:t>Colorado</w:t>
          </w:r>
        </w:smartTag>
        <w:r w:rsidR="00EA3B0F">
          <w:rPr>
            <w:rFonts w:ascii="Arial" w:hAnsi="Arial"/>
          </w:rPr>
          <w:t xml:space="preserve"> </w:t>
        </w:r>
        <w:smartTag w:uri="urn:schemas-microsoft-com:office:smarttags" w:element="PlaceType">
          <w:r w:rsidR="00EA3B0F">
            <w:rPr>
              <w:rFonts w:ascii="Arial" w:hAnsi="Arial"/>
            </w:rPr>
            <w:t>Hospital</w:t>
          </w:r>
        </w:smartTag>
      </w:smartTag>
      <w:r w:rsidR="00EA3B0F">
        <w:rPr>
          <w:rFonts w:ascii="Arial" w:hAnsi="Arial"/>
        </w:rPr>
        <w:t xml:space="preserve"> Grand Rounds</w:t>
      </w:r>
      <w:r w:rsidR="008421B7">
        <w:rPr>
          <w:rFonts w:ascii="Arial" w:hAnsi="Arial"/>
        </w:rPr>
        <w:t>,</w:t>
      </w:r>
      <w:r w:rsidR="00EA3B0F">
        <w:rPr>
          <w:rFonts w:ascii="Arial" w:hAnsi="Arial"/>
        </w:rPr>
        <w:t xml:space="preserve"> </w:t>
      </w:r>
      <w:smartTag w:uri="urn:schemas-microsoft-com:office:smarttags" w:element="place">
        <w:smartTag w:uri="urn:schemas-microsoft-com:office:smarttags" w:element="City">
          <w:r w:rsidR="00EA3B0F">
            <w:rPr>
              <w:rFonts w:ascii="Arial" w:hAnsi="Arial"/>
            </w:rPr>
            <w:t>Aurora</w:t>
          </w:r>
        </w:smartTag>
        <w:r w:rsidR="008421B7">
          <w:rPr>
            <w:rFonts w:ascii="Arial" w:hAnsi="Arial"/>
          </w:rPr>
          <w:t>,</w:t>
        </w:r>
        <w:r w:rsidR="00EA3B0F">
          <w:rPr>
            <w:rFonts w:ascii="Arial" w:hAnsi="Arial"/>
          </w:rPr>
          <w:t xml:space="preserve"> </w:t>
        </w:r>
        <w:smartTag w:uri="urn:schemas-microsoft-com:office:smarttags" w:element="State">
          <w:r w:rsidR="00EA3B0F">
            <w:rPr>
              <w:rFonts w:ascii="Arial" w:hAnsi="Arial"/>
            </w:rPr>
            <w:t>Colorado</w:t>
          </w:r>
        </w:smartTag>
      </w:smartTag>
      <w:r w:rsidR="0000233E">
        <w:rPr>
          <w:rFonts w:ascii="Arial" w:hAnsi="Arial"/>
        </w:rPr>
        <w:t xml:space="preserve"> </w:t>
      </w:r>
      <w:r w:rsidR="00EA3B0F">
        <w:rPr>
          <w:rFonts w:ascii="Arial" w:hAnsi="Arial"/>
        </w:rPr>
        <w:t>8/2008.</w:t>
      </w:r>
    </w:p>
    <w:p w:rsidR="00915953" w:rsidRDefault="00915953" w:rsidP="00C21AEB">
      <w:pPr>
        <w:ind w:left="720" w:hanging="720"/>
        <w:rPr>
          <w:rFonts w:ascii="Arial" w:hAnsi="Arial"/>
        </w:rPr>
      </w:pPr>
    </w:p>
    <w:p w:rsidR="00915953" w:rsidRDefault="00915953" w:rsidP="00915953">
      <w:pPr>
        <w:ind w:left="720" w:hanging="720"/>
        <w:rPr>
          <w:rFonts w:ascii="Arial" w:hAnsi="Arial"/>
        </w:rPr>
      </w:pPr>
      <w:r w:rsidRPr="00915953">
        <w:rPr>
          <w:rFonts w:ascii="Arial" w:hAnsi="Arial"/>
          <w:b/>
        </w:rPr>
        <w:t>7.</w:t>
      </w:r>
      <w:r>
        <w:rPr>
          <w:rFonts w:ascii="Arial" w:hAnsi="Arial"/>
          <w:b/>
        </w:rPr>
        <w:tab/>
      </w:r>
      <w:r>
        <w:rPr>
          <w:rFonts w:ascii="Arial" w:hAnsi="Arial"/>
        </w:rPr>
        <w:t>Injuries as a Result of Epilepsy.  Neurology Grand Rounds, University of Arizona, Tucson, Arizona 1/2009.</w:t>
      </w:r>
    </w:p>
    <w:p w:rsidR="00915953" w:rsidRDefault="00915953" w:rsidP="00915953">
      <w:pPr>
        <w:ind w:left="720" w:hanging="720"/>
        <w:rPr>
          <w:rFonts w:ascii="Arial" w:hAnsi="Arial"/>
        </w:rPr>
      </w:pPr>
    </w:p>
    <w:p w:rsidR="00F6463E" w:rsidRDefault="00915953" w:rsidP="00915953">
      <w:pPr>
        <w:ind w:left="720" w:hanging="720"/>
        <w:rPr>
          <w:rFonts w:ascii="Arial" w:hAnsi="Arial"/>
        </w:rPr>
      </w:pPr>
      <w:r w:rsidRPr="0000233E">
        <w:rPr>
          <w:rFonts w:ascii="Arial" w:hAnsi="Arial"/>
          <w:b/>
        </w:rPr>
        <w:t>8.</w:t>
      </w:r>
      <w:r>
        <w:rPr>
          <w:rFonts w:ascii="Arial" w:hAnsi="Arial"/>
        </w:rPr>
        <w:tab/>
        <w:t xml:space="preserve">Epilepsy in the Elderly. Grand Rounds, Cleveland Clinic, </w:t>
      </w:r>
      <w:r w:rsidR="0000233E">
        <w:rPr>
          <w:rFonts w:ascii="Arial" w:hAnsi="Arial"/>
        </w:rPr>
        <w:t xml:space="preserve">Weston, </w:t>
      </w:r>
      <w:r>
        <w:rPr>
          <w:rFonts w:ascii="Arial" w:hAnsi="Arial"/>
        </w:rPr>
        <w:t>Florida 10/2009</w:t>
      </w:r>
    </w:p>
    <w:p w:rsidR="00F6463E" w:rsidRDefault="00F6463E" w:rsidP="00915953">
      <w:pPr>
        <w:ind w:left="720" w:hanging="720"/>
        <w:rPr>
          <w:rFonts w:ascii="Arial" w:hAnsi="Arial"/>
        </w:rPr>
      </w:pPr>
    </w:p>
    <w:p w:rsidR="00F6463E" w:rsidRDefault="00F6463E" w:rsidP="00915953">
      <w:pPr>
        <w:ind w:left="720" w:hanging="720"/>
        <w:rPr>
          <w:rFonts w:ascii="Arial" w:hAnsi="Arial"/>
        </w:rPr>
      </w:pPr>
      <w:r w:rsidRPr="00F6463E">
        <w:rPr>
          <w:rFonts w:ascii="Arial" w:hAnsi="Arial"/>
          <w:b/>
        </w:rPr>
        <w:t>9.</w:t>
      </w:r>
      <w:r>
        <w:rPr>
          <w:rFonts w:ascii="Arial" w:hAnsi="Arial"/>
        </w:rPr>
        <w:tab/>
        <w:t>Clinical Cases in Epilepsy.  The Big Easy Neurosciences Symposium, New Orleans, Louisiana 6/2010</w:t>
      </w:r>
    </w:p>
    <w:p w:rsidR="00F6463E" w:rsidRDefault="00F6463E" w:rsidP="00915953">
      <w:pPr>
        <w:ind w:left="720" w:hanging="720"/>
        <w:rPr>
          <w:rFonts w:ascii="Arial" w:hAnsi="Arial"/>
        </w:rPr>
      </w:pPr>
    </w:p>
    <w:p w:rsidR="00F6463E" w:rsidRDefault="00F6463E" w:rsidP="00915953">
      <w:pPr>
        <w:ind w:left="720" w:hanging="720"/>
        <w:rPr>
          <w:rFonts w:ascii="Arial" w:hAnsi="Arial"/>
        </w:rPr>
      </w:pPr>
      <w:r w:rsidRPr="00F6463E">
        <w:rPr>
          <w:rFonts w:ascii="Arial" w:hAnsi="Arial"/>
          <w:b/>
        </w:rPr>
        <w:t>10.</w:t>
      </w:r>
      <w:r>
        <w:rPr>
          <w:rFonts w:ascii="Arial" w:hAnsi="Arial"/>
        </w:rPr>
        <w:tab/>
        <w:t>Management of Seizures and Epilepsy in Adults. Rocky Mountain Hospital Medicine Symposium, Denver, Colorado 10/2010</w:t>
      </w:r>
    </w:p>
    <w:p w:rsidR="005B466A" w:rsidRPr="005B466A" w:rsidRDefault="005B466A" w:rsidP="00A5052F">
      <w:pPr>
        <w:rPr>
          <w:rFonts w:ascii="Arial" w:hAnsi="Arial"/>
        </w:rPr>
      </w:pPr>
    </w:p>
    <w:p w:rsidR="005B466A" w:rsidRPr="005B466A" w:rsidRDefault="00A5052F" w:rsidP="005B466A">
      <w:pPr>
        <w:ind w:left="720" w:hanging="720"/>
        <w:rPr>
          <w:rFonts w:ascii="Arial" w:hAnsi="Arial"/>
        </w:rPr>
      </w:pPr>
      <w:r w:rsidRPr="00A5052F">
        <w:rPr>
          <w:rFonts w:ascii="Arial" w:hAnsi="Arial"/>
          <w:b/>
        </w:rPr>
        <w:t>11</w:t>
      </w:r>
      <w:r w:rsidR="00C10DAF">
        <w:rPr>
          <w:rFonts w:ascii="Arial" w:hAnsi="Arial"/>
        </w:rPr>
        <w:t>.</w:t>
      </w:r>
      <w:r w:rsidR="00C10DAF">
        <w:rPr>
          <w:rFonts w:ascii="Arial" w:hAnsi="Arial"/>
        </w:rPr>
        <w:tab/>
      </w:r>
      <w:r w:rsidR="005B466A">
        <w:rPr>
          <w:rFonts w:ascii="Arial" w:hAnsi="Arial"/>
        </w:rPr>
        <w:t>Instructive Cases in Epilepsy,</w:t>
      </w:r>
      <w:r w:rsidR="005B466A" w:rsidRPr="005B466A">
        <w:rPr>
          <w:rFonts w:ascii="Arial" w:hAnsi="Arial"/>
        </w:rPr>
        <w:t xml:space="preserve"> Neurology Resident Lecture, 10/2010</w:t>
      </w:r>
    </w:p>
    <w:p w:rsidR="005B466A" w:rsidRPr="005B466A" w:rsidRDefault="005B466A" w:rsidP="005B466A">
      <w:pPr>
        <w:ind w:left="720" w:hanging="720"/>
        <w:rPr>
          <w:rFonts w:ascii="Arial" w:hAnsi="Arial"/>
        </w:rPr>
      </w:pPr>
    </w:p>
    <w:p w:rsidR="005B466A" w:rsidRPr="005B466A" w:rsidRDefault="00A5052F" w:rsidP="005B466A">
      <w:pPr>
        <w:ind w:left="720" w:hanging="720"/>
        <w:rPr>
          <w:rFonts w:ascii="Arial" w:hAnsi="Arial"/>
        </w:rPr>
      </w:pPr>
      <w:r>
        <w:rPr>
          <w:rFonts w:ascii="Arial" w:hAnsi="Arial"/>
          <w:b/>
        </w:rPr>
        <w:lastRenderedPageBreak/>
        <w:t>12.</w:t>
      </w:r>
      <w:r>
        <w:rPr>
          <w:rFonts w:ascii="Arial" w:hAnsi="Arial"/>
          <w:b/>
        </w:rPr>
        <w:tab/>
      </w:r>
      <w:r w:rsidR="005B466A">
        <w:rPr>
          <w:rFonts w:ascii="Arial" w:hAnsi="Arial"/>
        </w:rPr>
        <w:t xml:space="preserve">Clinical Cases in </w:t>
      </w:r>
      <w:r>
        <w:rPr>
          <w:rFonts w:ascii="Arial" w:hAnsi="Arial"/>
        </w:rPr>
        <w:t>Epilepsy,</w:t>
      </w:r>
      <w:r w:rsidRPr="005B466A">
        <w:rPr>
          <w:rFonts w:ascii="Arial" w:hAnsi="Arial"/>
        </w:rPr>
        <w:t xml:space="preserve"> Department</w:t>
      </w:r>
      <w:r w:rsidR="005B466A" w:rsidRPr="005B466A">
        <w:rPr>
          <w:rFonts w:ascii="Arial" w:hAnsi="Arial"/>
        </w:rPr>
        <w:t xml:space="preserve"> of Neurology Grand Rounds 12/2010</w:t>
      </w:r>
    </w:p>
    <w:p w:rsidR="005B466A" w:rsidRPr="005B466A" w:rsidRDefault="005B466A" w:rsidP="005B466A">
      <w:pPr>
        <w:ind w:left="720" w:hanging="720"/>
        <w:rPr>
          <w:rFonts w:ascii="Arial" w:hAnsi="Arial"/>
        </w:rPr>
      </w:pPr>
    </w:p>
    <w:p w:rsidR="005B466A" w:rsidRPr="005B466A" w:rsidRDefault="00A5052F" w:rsidP="005B466A">
      <w:pPr>
        <w:ind w:left="720" w:hanging="720"/>
        <w:rPr>
          <w:rFonts w:ascii="Arial" w:hAnsi="Arial"/>
        </w:rPr>
      </w:pPr>
      <w:r>
        <w:rPr>
          <w:rFonts w:ascii="Arial" w:hAnsi="Arial"/>
          <w:b/>
        </w:rPr>
        <w:t>13.</w:t>
      </w:r>
      <w:r>
        <w:rPr>
          <w:rFonts w:ascii="Arial" w:hAnsi="Arial"/>
          <w:b/>
        </w:rPr>
        <w:tab/>
      </w:r>
      <w:r w:rsidR="005B466A" w:rsidRPr="005B466A">
        <w:rPr>
          <w:rFonts w:ascii="Arial" w:hAnsi="Arial"/>
        </w:rPr>
        <w:t>Clinical Cas</w:t>
      </w:r>
      <w:r>
        <w:rPr>
          <w:rFonts w:ascii="Arial" w:hAnsi="Arial"/>
        </w:rPr>
        <w:t>es in Epilepsy,</w:t>
      </w:r>
      <w:r w:rsidRPr="005B466A">
        <w:rPr>
          <w:rFonts w:ascii="Arial" w:hAnsi="Arial"/>
        </w:rPr>
        <w:t xml:space="preserve"> Neurology</w:t>
      </w:r>
      <w:r w:rsidR="005B466A" w:rsidRPr="005B466A">
        <w:rPr>
          <w:rFonts w:ascii="Arial" w:hAnsi="Arial"/>
        </w:rPr>
        <w:t xml:space="preserve"> Conference for St. Joseph’s Hospital Medicine </w:t>
      </w:r>
      <w:r w:rsidRPr="005B466A">
        <w:rPr>
          <w:rFonts w:ascii="Arial" w:hAnsi="Arial"/>
        </w:rPr>
        <w:t>House staff</w:t>
      </w:r>
      <w:r w:rsidR="005B466A" w:rsidRPr="005B466A">
        <w:rPr>
          <w:rFonts w:ascii="Arial" w:hAnsi="Arial"/>
        </w:rPr>
        <w:t>, 12/2010</w:t>
      </w:r>
    </w:p>
    <w:p w:rsidR="005B466A" w:rsidRPr="005B466A" w:rsidRDefault="005B466A" w:rsidP="005B466A">
      <w:pPr>
        <w:ind w:left="720" w:hanging="720"/>
        <w:rPr>
          <w:rFonts w:ascii="Arial" w:hAnsi="Arial"/>
        </w:rPr>
      </w:pPr>
    </w:p>
    <w:p w:rsidR="005B466A" w:rsidRPr="005B466A" w:rsidRDefault="00A5052F" w:rsidP="005B466A">
      <w:pPr>
        <w:ind w:left="720" w:hanging="720"/>
        <w:rPr>
          <w:rFonts w:ascii="Arial" w:hAnsi="Arial"/>
        </w:rPr>
      </w:pPr>
      <w:r>
        <w:rPr>
          <w:rFonts w:ascii="Arial" w:hAnsi="Arial"/>
          <w:b/>
        </w:rPr>
        <w:t>14.</w:t>
      </w:r>
      <w:r>
        <w:rPr>
          <w:rFonts w:ascii="Arial" w:hAnsi="Arial"/>
          <w:b/>
        </w:rPr>
        <w:tab/>
      </w:r>
      <w:r>
        <w:rPr>
          <w:rFonts w:ascii="Arial" w:hAnsi="Arial"/>
        </w:rPr>
        <w:t>Epilepsy: Treatment Advances,</w:t>
      </w:r>
      <w:r w:rsidR="005B466A" w:rsidRPr="005B466A">
        <w:rPr>
          <w:rFonts w:ascii="Arial" w:hAnsi="Arial"/>
        </w:rPr>
        <w:t xml:space="preserve"> Colorado Epilepsy Foundation, Patient Support Group, 2/2011</w:t>
      </w:r>
    </w:p>
    <w:p w:rsidR="005B466A" w:rsidRPr="005B466A" w:rsidRDefault="005B466A" w:rsidP="005B466A">
      <w:pPr>
        <w:ind w:left="720" w:hanging="720"/>
        <w:rPr>
          <w:rFonts w:ascii="Arial" w:hAnsi="Arial"/>
        </w:rPr>
      </w:pPr>
    </w:p>
    <w:p w:rsidR="005B466A" w:rsidRPr="005B466A" w:rsidRDefault="00A5052F" w:rsidP="005B466A">
      <w:pPr>
        <w:ind w:left="720" w:hanging="720"/>
        <w:rPr>
          <w:rFonts w:ascii="Arial" w:hAnsi="Arial"/>
        </w:rPr>
      </w:pPr>
      <w:r>
        <w:rPr>
          <w:rFonts w:ascii="Arial" w:hAnsi="Arial"/>
          <w:b/>
        </w:rPr>
        <w:t>15.</w:t>
      </w:r>
      <w:r>
        <w:rPr>
          <w:rFonts w:ascii="Arial" w:hAnsi="Arial"/>
          <w:b/>
        </w:rPr>
        <w:tab/>
      </w:r>
      <w:r>
        <w:rPr>
          <w:rFonts w:ascii="Arial" w:hAnsi="Arial"/>
        </w:rPr>
        <w:t>Antiepileptic Drugs,</w:t>
      </w:r>
      <w:r w:rsidR="005B466A" w:rsidRPr="005B466A">
        <w:rPr>
          <w:rFonts w:ascii="Arial" w:hAnsi="Arial"/>
        </w:rPr>
        <w:t xml:space="preserve"> Neurology Resident Lecture, 2/2011</w:t>
      </w:r>
    </w:p>
    <w:p w:rsidR="005B466A" w:rsidRPr="005B466A" w:rsidRDefault="005B466A" w:rsidP="005B466A">
      <w:pPr>
        <w:ind w:left="720" w:hanging="720"/>
        <w:rPr>
          <w:rFonts w:ascii="Arial" w:hAnsi="Arial"/>
        </w:rPr>
      </w:pPr>
    </w:p>
    <w:p w:rsidR="005B466A" w:rsidRDefault="00A5052F" w:rsidP="005B466A">
      <w:pPr>
        <w:ind w:left="720" w:hanging="720"/>
        <w:rPr>
          <w:rFonts w:ascii="Arial" w:hAnsi="Arial"/>
        </w:rPr>
      </w:pPr>
      <w:r>
        <w:rPr>
          <w:rFonts w:ascii="Arial" w:hAnsi="Arial"/>
          <w:b/>
        </w:rPr>
        <w:t>16.</w:t>
      </w:r>
      <w:r>
        <w:rPr>
          <w:rFonts w:ascii="Arial" w:hAnsi="Arial"/>
          <w:b/>
        </w:rPr>
        <w:tab/>
      </w:r>
      <w:r w:rsidR="005B466A" w:rsidRPr="005B466A">
        <w:rPr>
          <w:rFonts w:ascii="Arial" w:hAnsi="Arial"/>
        </w:rPr>
        <w:t>Psych</w:t>
      </w:r>
      <w:r>
        <w:rPr>
          <w:rFonts w:ascii="Arial" w:hAnsi="Arial"/>
        </w:rPr>
        <w:t>ogenic Non-epileptic Seizures,</w:t>
      </w:r>
      <w:r w:rsidRPr="005B466A">
        <w:rPr>
          <w:rFonts w:ascii="Arial" w:hAnsi="Arial"/>
        </w:rPr>
        <w:t xml:space="preserve"> UCSOM</w:t>
      </w:r>
      <w:r w:rsidR="005B466A" w:rsidRPr="005B466A">
        <w:rPr>
          <w:rFonts w:ascii="Arial" w:hAnsi="Arial"/>
        </w:rPr>
        <w:t xml:space="preserve"> Behavioral Neurology </w:t>
      </w:r>
      <w:r w:rsidRPr="005B466A">
        <w:rPr>
          <w:rFonts w:ascii="Arial" w:hAnsi="Arial"/>
        </w:rPr>
        <w:t xml:space="preserve">&amp; </w:t>
      </w:r>
      <w:r>
        <w:rPr>
          <w:rFonts w:ascii="Arial" w:hAnsi="Arial"/>
        </w:rPr>
        <w:t>Neuropsychiatry Conference, 4/2011</w:t>
      </w:r>
    </w:p>
    <w:p w:rsidR="0089295E" w:rsidRDefault="0089295E" w:rsidP="005B466A">
      <w:pPr>
        <w:ind w:left="720" w:hanging="720"/>
        <w:rPr>
          <w:rFonts w:ascii="Arial" w:hAnsi="Arial"/>
        </w:rPr>
      </w:pPr>
    </w:p>
    <w:p w:rsidR="0089295E" w:rsidRDefault="0089295E" w:rsidP="005B466A">
      <w:pPr>
        <w:ind w:left="720" w:hanging="720"/>
        <w:rPr>
          <w:rFonts w:ascii="Arial" w:hAnsi="Arial"/>
        </w:rPr>
      </w:pPr>
      <w:r w:rsidRPr="0089295E">
        <w:rPr>
          <w:rFonts w:ascii="Arial" w:hAnsi="Arial"/>
          <w:b/>
        </w:rPr>
        <w:t>17.</w:t>
      </w:r>
      <w:r>
        <w:rPr>
          <w:rFonts w:ascii="Arial" w:hAnsi="Arial"/>
        </w:rPr>
        <w:tab/>
      </w:r>
      <w:r w:rsidRPr="0089295E">
        <w:rPr>
          <w:rFonts w:ascii="Arial" w:hAnsi="Arial"/>
        </w:rPr>
        <w:t>Psych</w:t>
      </w:r>
      <w:r>
        <w:rPr>
          <w:rFonts w:ascii="Arial" w:hAnsi="Arial"/>
        </w:rPr>
        <w:t xml:space="preserve">ogenic Non-epileptic Seizures, </w:t>
      </w:r>
      <w:r w:rsidRPr="0089295E">
        <w:rPr>
          <w:rFonts w:ascii="Arial" w:hAnsi="Arial"/>
        </w:rPr>
        <w:t>Department of Neurology Grand Rounds 01/2012</w:t>
      </w:r>
    </w:p>
    <w:p w:rsidR="00C960DC" w:rsidRDefault="00C960DC" w:rsidP="005B466A">
      <w:pPr>
        <w:ind w:left="720" w:hanging="720"/>
        <w:rPr>
          <w:rFonts w:ascii="Arial" w:hAnsi="Arial"/>
        </w:rPr>
      </w:pPr>
    </w:p>
    <w:p w:rsidR="00C960DC" w:rsidRDefault="00C960DC" w:rsidP="005B466A">
      <w:pPr>
        <w:ind w:left="720" w:hanging="720"/>
        <w:rPr>
          <w:rFonts w:ascii="Arial" w:hAnsi="Arial"/>
        </w:rPr>
      </w:pPr>
      <w:r w:rsidRPr="00C960DC">
        <w:rPr>
          <w:rFonts w:ascii="Arial" w:hAnsi="Arial"/>
          <w:b/>
        </w:rPr>
        <w:t>18.</w:t>
      </w:r>
      <w:r>
        <w:rPr>
          <w:rFonts w:ascii="Arial" w:hAnsi="Arial"/>
        </w:rPr>
        <w:tab/>
      </w:r>
      <w:r w:rsidR="00252E5E" w:rsidRPr="00252E5E">
        <w:rPr>
          <w:rFonts w:ascii="Arial" w:hAnsi="Arial"/>
        </w:rPr>
        <w:t>Clinical &amp; EEG Classification, Core Curriculum Series, Neurology Residency Training Program, UCD 10/2012</w:t>
      </w:r>
    </w:p>
    <w:p w:rsidR="0089295E" w:rsidRDefault="0089295E" w:rsidP="005B466A">
      <w:pPr>
        <w:ind w:left="720" w:hanging="720"/>
        <w:rPr>
          <w:rFonts w:ascii="Arial" w:hAnsi="Arial"/>
        </w:rPr>
      </w:pPr>
    </w:p>
    <w:p w:rsidR="00C21AEB" w:rsidRDefault="00C960DC" w:rsidP="009F2B4A">
      <w:pPr>
        <w:ind w:left="720" w:hanging="720"/>
        <w:rPr>
          <w:rFonts w:ascii="Arial" w:hAnsi="Arial"/>
        </w:rPr>
      </w:pPr>
      <w:r>
        <w:rPr>
          <w:rFonts w:ascii="Arial" w:hAnsi="Arial"/>
          <w:b/>
        </w:rPr>
        <w:t>19</w:t>
      </w:r>
      <w:r w:rsidR="0089295E" w:rsidRPr="00C960DC">
        <w:rPr>
          <w:rFonts w:ascii="Arial" w:hAnsi="Arial"/>
          <w:b/>
        </w:rPr>
        <w:t>.</w:t>
      </w:r>
      <w:r w:rsidR="0089295E">
        <w:rPr>
          <w:rFonts w:ascii="Arial" w:hAnsi="Arial"/>
        </w:rPr>
        <w:tab/>
      </w:r>
      <w:r w:rsidR="0089295E" w:rsidRPr="0089295E">
        <w:rPr>
          <w:rFonts w:ascii="Arial" w:hAnsi="Arial"/>
        </w:rPr>
        <w:t>Psyc</w:t>
      </w:r>
      <w:r w:rsidR="0089295E">
        <w:rPr>
          <w:rFonts w:ascii="Arial" w:hAnsi="Arial"/>
        </w:rPr>
        <w:t>hogenic Non-epileptic Seizures,</w:t>
      </w:r>
      <w:r w:rsidR="0089295E" w:rsidRPr="0089295E">
        <w:rPr>
          <w:rFonts w:ascii="Arial" w:hAnsi="Arial"/>
        </w:rPr>
        <w:t xml:space="preserve"> </w:t>
      </w:r>
      <w:r w:rsidR="0089295E">
        <w:rPr>
          <w:rFonts w:ascii="Arial" w:hAnsi="Arial"/>
        </w:rPr>
        <w:t>Grand Rounds, Fort Carson Evans Army Hospital  02/2013</w:t>
      </w:r>
    </w:p>
    <w:p w:rsidR="0086449F" w:rsidRDefault="0086449F" w:rsidP="009F2B4A">
      <w:pPr>
        <w:ind w:left="720" w:hanging="720"/>
        <w:rPr>
          <w:rFonts w:ascii="Arial" w:hAnsi="Arial"/>
        </w:rPr>
      </w:pPr>
    </w:p>
    <w:p w:rsidR="0086449F" w:rsidRDefault="0086449F" w:rsidP="009F2B4A">
      <w:pPr>
        <w:ind w:left="720" w:hanging="720"/>
        <w:rPr>
          <w:rFonts w:ascii="Arial" w:hAnsi="Arial"/>
        </w:rPr>
      </w:pPr>
      <w:r w:rsidRPr="0086449F">
        <w:rPr>
          <w:rFonts w:ascii="Arial" w:hAnsi="Arial"/>
          <w:b/>
        </w:rPr>
        <w:t>20</w:t>
      </w:r>
      <w:r>
        <w:rPr>
          <w:rFonts w:ascii="Arial" w:hAnsi="Arial"/>
        </w:rPr>
        <w:t>.</w:t>
      </w:r>
      <w:r>
        <w:rPr>
          <w:rFonts w:ascii="Arial" w:hAnsi="Arial"/>
        </w:rPr>
        <w:tab/>
      </w:r>
      <w:r w:rsidRPr="0086449F">
        <w:rPr>
          <w:rFonts w:ascii="Arial" w:hAnsi="Arial"/>
        </w:rPr>
        <w:t xml:space="preserve">Psychogenic Non-epileptic Seizures, </w:t>
      </w:r>
      <w:r>
        <w:rPr>
          <w:rFonts w:ascii="Arial" w:hAnsi="Arial"/>
        </w:rPr>
        <w:t>Neuropsychiatry Seminar Series</w:t>
      </w:r>
      <w:r w:rsidRPr="0086449F">
        <w:rPr>
          <w:rFonts w:ascii="Arial" w:hAnsi="Arial"/>
        </w:rPr>
        <w:t xml:space="preserve">, </w:t>
      </w:r>
      <w:r>
        <w:rPr>
          <w:rFonts w:ascii="Arial" w:hAnsi="Arial"/>
        </w:rPr>
        <w:t>UCD  03</w:t>
      </w:r>
      <w:r w:rsidRPr="0086449F">
        <w:rPr>
          <w:rFonts w:ascii="Arial" w:hAnsi="Arial"/>
        </w:rPr>
        <w:t>/2013</w:t>
      </w:r>
    </w:p>
    <w:p w:rsidR="00C10DAF" w:rsidRDefault="00C10DAF" w:rsidP="009F2B4A">
      <w:pPr>
        <w:ind w:left="720" w:hanging="720"/>
        <w:rPr>
          <w:rFonts w:ascii="Arial" w:hAnsi="Arial"/>
        </w:rPr>
      </w:pPr>
    </w:p>
    <w:p w:rsidR="00C10DAF" w:rsidRDefault="00C10DAF" w:rsidP="009F2B4A">
      <w:pPr>
        <w:ind w:left="720" w:hanging="720"/>
        <w:rPr>
          <w:rFonts w:ascii="Arial" w:hAnsi="Arial"/>
        </w:rPr>
      </w:pPr>
      <w:r w:rsidRPr="00420A4F">
        <w:rPr>
          <w:rFonts w:ascii="Arial" w:hAnsi="Arial"/>
          <w:b/>
        </w:rPr>
        <w:t>21.</w:t>
      </w:r>
      <w:r>
        <w:rPr>
          <w:rFonts w:ascii="Arial" w:hAnsi="Arial"/>
        </w:rPr>
        <w:tab/>
      </w:r>
      <w:r w:rsidRPr="00C10DAF">
        <w:rPr>
          <w:rFonts w:ascii="Arial" w:hAnsi="Arial"/>
        </w:rPr>
        <w:t>Neurostimulati</w:t>
      </w:r>
      <w:r w:rsidR="0083700C">
        <w:rPr>
          <w:rFonts w:ascii="Arial" w:hAnsi="Arial"/>
        </w:rPr>
        <w:t>on in the Treatment of Epilepsy</w:t>
      </w:r>
      <w:r>
        <w:rPr>
          <w:rFonts w:ascii="Arial" w:hAnsi="Arial"/>
        </w:rPr>
        <w:t xml:space="preserve">, </w:t>
      </w:r>
      <w:r w:rsidRPr="00C10DAF">
        <w:rPr>
          <w:rFonts w:ascii="Arial" w:hAnsi="Arial"/>
        </w:rPr>
        <w:t>Covenant’s Continuing Medical Education Program</w:t>
      </w:r>
      <w:r>
        <w:rPr>
          <w:rFonts w:ascii="Arial" w:hAnsi="Arial"/>
        </w:rPr>
        <w:t>,</w:t>
      </w:r>
      <w:r w:rsidRPr="00C10DAF">
        <w:rPr>
          <w:rFonts w:ascii="Arial" w:hAnsi="Arial"/>
        </w:rPr>
        <w:t xml:space="preserve"> Lubbock</w:t>
      </w:r>
      <w:r>
        <w:rPr>
          <w:rFonts w:ascii="Arial" w:hAnsi="Arial"/>
        </w:rPr>
        <w:t xml:space="preserve"> TX, 08/2013</w:t>
      </w:r>
    </w:p>
    <w:p w:rsidR="00420A4F" w:rsidRDefault="00420A4F" w:rsidP="009F2B4A">
      <w:pPr>
        <w:ind w:left="720" w:hanging="720"/>
        <w:rPr>
          <w:rFonts w:ascii="Arial" w:hAnsi="Arial"/>
        </w:rPr>
      </w:pPr>
    </w:p>
    <w:p w:rsidR="00420A4F" w:rsidRDefault="00420A4F" w:rsidP="009F2B4A">
      <w:pPr>
        <w:ind w:left="720" w:hanging="720"/>
        <w:rPr>
          <w:rFonts w:ascii="Arial" w:hAnsi="Arial"/>
        </w:rPr>
      </w:pPr>
      <w:r w:rsidRPr="00420A4F">
        <w:rPr>
          <w:rFonts w:ascii="Arial" w:hAnsi="Arial"/>
          <w:b/>
        </w:rPr>
        <w:t>22.</w:t>
      </w:r>
      <w:r w:rsidRPr="00420A4F">
        <w:rPr>
          <w:rFonts w:ascii="Arial" w:hAnsi="Arial"/>
        </w:rPr>
        <w:tab/>
        <w:t>Treatment Options for Intr</w:t>
      </w:r>
      <w:r>
        <w:rPr>
          <w:rFonts w:ascii="Arial" w:hAnsi="Arial"/>
        </w:rPr>
        <w:t>actable Temporal Lobe Epilepsy. Department of Neurology Grand Rounds,</w:t>
      </w:r>
      <w:r w:rsidRPr="00420A4F">
        <w:rPr>
          <w:rFonts w:ascii="Arial" w:hAnsi="Arial"/>
        </w:rPr>
        <w:t xml:space="preserve"> </w:t>
      </w:r>
      <w:r w:rsidR="003E2E60">
        <w:rPr>
          <w:rFonts w:ascii="Arial" w:hAnsi="Arial"/>
        </w:rPr>
        <w:t>08</w:t>
      </w:r>
      <w:r>
        <w:rPr>
          <w:rFonts w:ascii="Arial" w:hAnsi="Arial"/>
        </w:rPr>
        <w:t>/2013</w:t>
      </w:r>
    </w:p>
    <w:p w:rsidR="008C1D89" w:rsidRDefault="008C1D89" w:rsidP="009F2B4A">
      <w:pPr>
        <w:ind w:left="720" w:hanging="720"/>
        <w:rPr>
          <w:rFonts w:ascii="Arial" w:hAnsi="Arial"/>
        </w:rPr>
      </w:pPr>
    </w:p>
    <w:p w:rsidR="008C1D89" w:rsidRDefault="008C1D89" w:rsidP="009F2B4A">
      <w:pPr>
        <w:ind w:left="720" w:hanging="720"/>
        <w:rPr>
          <w:rFonts w:ascii="Arial" w:hAnsi="Arial"/>
        </w:rPr>
      </w:pPr>
      <w:r>
        <w:rPr>
          <w:rFonts w:ascii="Arial" w:hAnsi="Arial"/>
          <w:b/>
        </w:rPr>
        <w:t>23.</w:t>
      </w:r>
      <w:r>
        <w:rPr>
          <w:rFonts w:ascii="Arial" w:hAnsi="Arial"/>
        </w:rPr>
        <w:tab/>
      </w:r>
      <w:r w:rsidRPr="008C1D89">
        <w:rPr>
          <w:rFonts w:ascii="Arial" w:hAnsi="Arial"/>
        </w:rPr>
        <w:t>Prognosis and Evaluation of Psychogenic Nonepileptic Seizures</w:t>
      </w:r>
      <w:r>
        <w:rPr>
          <w:rFonts w:ascii="Arial" w:hAnsi="Arial"/>
        </w:rPr>
        <w:t xml:space="preserve">. </w:t>
      </w:r>
      <w:r w:rsidRPr="008C1D89">
        <w:rPr>
          <w:rFonts w:ascii="Arial" w:hAnsi="Arial"/>
        </w:rPr>
        <w:t>61st Family Medicine Review</w:t>
      </w:r>
      <w:r>
        <w:rPr>
          <w:rFonts w:ascii="Arial" w:hAnsi="Arial"/>
        </w:rPr>
        <w:t>, 06/2014</w:t>
      </w:r>
    </w:p>
    <w:p w:rsidR="00777333" w:rsidRDefault="00777333" w:rsidP="009F2B4A">
      <w:pPr>
        <w:ind w:left="720" w:hanging="720"/>
        <w:rPr>
          <w:rFonts w:ascii="Arial" w:hAnsi="Arial"/>
        </w:rPr>
      </w:pPr>
    </w:p>
    <w:p w:rsidR="00947BB3" w:rsidRDefault="00947BB3" w:rsidP="009F2B4A">
      <w:pPr>
        <w:ind w:left="720" w:hanging="720"/>
        <w:rPr>
          <w:rFonts w:ascii="Arial" w:hAnsi="Arial"/>
        </w:rPr>
      </w:pPr>
      <w:r>
        <w:rPr>
          <w:rFonts w:ascii="Arial" w:hAnsi="Arial"/>
          <w:b/>
        </w:rPr>
        <w:t>24.</w:t>
      </w:r>
      <w:r>
        <w:rPr>
          <w:rFonts w:ascii="Arial" w:hAnsi="Arial"/>
        </w:rPr>
        <w:tab/>
      </w:r>
      <w:r w:rsidRPr="00947BB3">
        <w:rPr>
          <w:rFonts w:ascii="Arial" w:hAnsi="Arial"/>
        </w:rPr>
        <w:t>Neuro-S</w:t>
      </w:r>
      <w:r w:rsidR="00777333">
        <w:rPr>
          <w:rFonts w:ascii="Arial" w:hAnsi="Arial"/>
        </w:rPr>
        <w:t xml:space="preserve">timulation in the Treatment in </w:t>
      </w:r>
      <w:r w:rsidRPr="00947BB3">
        <w:rPr>
          <w:rFonts w:ascii="Arial" w:hAnsi="Arial"/>
        </w:rPr>
        <w:t>Epilepsy</w:t>
      </w:r>
      <w:r>
        <w:rPr>
          <w:rFonts w:ascii="Arial" w:hAnsi="Arial"/>
        </w:rPr>
        <w:t>. Epil</w:t>
      </w:r>
      <w:r w:rsidR="00777333">
        <w:rPr>
          <w:rFonts w:ascii="Arial" w:hAnsi="Arial"/>
        </w:rPr>
        <w:t>ep</w:t>
      </w:r>
      <w:r>
        <w:rPr>
          <w:rFonts w:ascii="Arial" w:hAnsi="Arial"/>
        </w:rPr>
        <w:t>sy and Stroke 2014 CME Event 10/2014</w:t>
      </w:r>
    </w:p>
    <w:p w:rsidR="00947BB3" w:rsidRDefault="00947BB3" w:rsidP="009F2B4A">
      <w:pPr>
        <w:ind w:left="720" w:hanging="720"/>
        <w:rPr>
          <w:rFonts w:ascii="Arial" w:hAnsi="Arial"/>
        </w:rPr>
      </w:pPr>
    </w:p>
    <w:p w:rsidR="00947BB3" w:rsidRDefault="00947BB3" w:rsidP="00947BB3">
      <w:pPr>
        <w:ind w:left="720" w:hanging="720"/>
        <w:rPr>
          <w:rFonts w:ascii="Arial" w:hAnsi="Arial"/>
        </w:rPr>
      </w:pPr>
      <w:r w:rsidRPr="00947BB3">
        <w:rPr>
          <w:rFonts w:ascii="Arial" w:hAnsi="Arial"/>
          <w:b/>
        </w:rPr>
        <w:t>25.</w:t>
      </w:r>
      <w:r>
        <w:rPr>
          <w:rFonts w:ascii="Arial" w:hAnsi="Arial"/>
        </w:rPr>
        <w:tab/>
      </w:r>
      <w:r w:rsidRPr="00947BB3">
        <w:rPr>
          <w:rFonts w:ascii="Arial" w:hAnsi="Arial"/>
        </w:rPr>
        <w:t>Prognosis and Evaluation of Psychogenic Nonepileptic Seizures.  Family Medicine Group Talk, 11/2014</w:t>
      </w:r>
    </w:p>
    <w:p w:rsidR="00225328" w:rsidRDefault="00225328" w:rsidP="00947BB3">
      <w:pPr>
        <w:ind w:left="720" w:hanging="720"/>
        <w:rPr>
          <w:rFonts w:ascii="Arial" w:hAnsi="Arial"/>
        </w:rPr>
      </w:pPr>
    </w:p>
    <w:p w:rsidR="000F2BF9" w:rsidRDefault="000F2BF9" w:rsidP="00947BB3">
      <w:pPr>
        <w:ind w:left="720" w:hanging="720"/>
        <w:rPr>
          <w:rFonts w:ascii="Arial" w:hAnsi="Arial"/>
        </w:rPr>
      </w:pPr>
      <w:r>
        <w:rPr>
          <w:rFonts w:ascii="Arial" w:hAnsi="Arial"/>
          <w:b/>
        </w:rPr>
        <w:t>26.</w:t>
      </w:r>
      <w:r>
        <w:rPr>
          <w:rFonts w:ascii="Arial" w:hAnsi="Arial"/>
        </w:rPr>
        <w:t xml:space="preserve"> </w:t>
      </w:r>
      <w:r>
        <w:rPr>
          <w:rFonts w:ascii="Arial" w:hAnsi="Arial"/>
        </w:rPr>
        <w:tab/>
      </w:r>
      <w:r w:rsidR="00225328" w:rsidRPr="00225328">
        <w:rPr>
          <w:rFonts w:ascii="Arial" w:hAnsi="Arial"/>
        </w:rPr>
        <w:t>Prognosis and Evaluation of Psychogenic Nonepileptic Seizures</w:t>
      </w:r>
      <w:r w:rsidR="00225328">
        <w:rPr>
          <w:rFonts w:ascii="Arial" w:hAnsi="Arial"/>
        </w:rPr>
        <w:t xml:space="preserve">. </w:t>
      </w:r>
      <w:r w:rsidR="00225328" w:rsidRPr="00225328">
        <w:rPr>
          <w:rFonts w:ascii="Arial" w:hAnsi="Arial"/>
        </w:rPr>
        <w:t>Neuropsychology Seminar</w:t>
      </w:r>
      <w:r w:rsidR="00225328">
        <w:rPr>
          <w:rFonts w:ascii="Arial" w:hAnsi="Arial"/>
        </w:rPr>
        <w:t xml:space="preserve"> University of Colorado, 12/2015</w:t>
      </w:r>
    </w:p>
    <w:p w:rsidR="004504A9" w:rsidRDefault="004504A9" w:rsidP="00947BB3">
      <w:pPr>
        <w:ind w:left="720" w:hanging="720"/>
        <w:rPr>
          <w:rFonts w:ascii="Arial" w:hAnsi="Arial"/>
        </w:rPr>
      </w:pPr>
    </w:p>
    <w:p w:rsidR="004504A9" w:rsidRDefault="004504A9" w:rsidP="00947BB3">
      <w:pPr>
        <w:ind w:left="720" w:hanging="720"/>
        <w:rPr>
          <w:rFonts w:ascii="Arial" w:hAnsi="Arial" w:cs="Arial"/>
          <w:color w:val="333333"/>
          <w:shd w:val="clear" w:color="auto" w:fill="FFFFFF"/>
        </w:rPr>
      </w:pPr>
      <w:r w:rsidRPr="004504A9">
        <w:rPr>
          <w:rFonts w:ascii="Arial" w:hAnsi="Arial"/>
          <w:b/>
        </w:rPr>
        <w:t>27.</w:t>
      </w:r>
      <w:r>
        <w:rPr>
          <w:rFonts w:ascii="Arial" w:hAnsi="Arial"/>
        </w:rPr>
        <w:tab/>
      </w:r>
      <w:r>
        <w:rPr>
          <w:rFonts w:ascii="Arial" w:hAnsi="Arial" w:cs="Arial"/>
          <w:color w:val="333333"/>
          <w:shd w:val="clear" w:color="auto" w:fill="FFFFFF"/>
        </w:rPr>
        <w:t>Overcoming Barriers to Ensure Safety in the Epilepsy Monitoring Unit, NAEC Webinar, 6/2016</w:t>
      </w:r>
    </w:p>
    <w:p w:rsidR="004504A9" w:rsidRDefault="004504A9" w:rsidP="00947BB3">
      <w:pPr>
        <w:ind w:left="720" w:hanging="720"/>
        <w:rPr>
          <w:rFonts w:ascii="Arial" w:hAnsi="Arial"/>
        </w:rPr>
      </w:pPr>
    </w:p>
    <w:p w:rsidR="004504A9" w:rsidRDefault="004504A9" w:rsidP="00947BB3">
      <w:pPr>
        <w:ind w:left="720" w:hanging="720"/>
        <w:rPr>
          <w:rFonts w:ascii="Arial" w:hAnsi="Arial"/>
        </w:rPr>
      </w:pPr>
      <w:r w:rsidRPr="00253426">
        <w:rPr>
          <w:rFonts w:ascii="Arial" w:hAnsi="Arial"/>
          <w:b/>
        </w:rPr>
        <w:t>28.</w:t>
      </w:r>
      <w:r>
        <w:rPr>
          <w:rFonts w:ascii="Arial" w:hAnsi="Arial"/>
        </w:rPr>
        <w:tab/>
      </w:r>
      <w:r w:rsidRPr="004504A9">
        <w:rPr>
          <w:rFonts w:ascii="Arial" w:hAnsi="Arial"/>
        </w:rPr>
        <w:t>Overcoming Barriers to Ensure Safety i</w:t>
      </w:r>
      <w:r>
        <w:rPr>
          <w:rFonts w:ascii="Arial" w:hAnsi="Arial"/>
        </w:rPr>
        <w:t>n the Epilepsy Monitoring Unit, American Epilepsy Society Annual Meeting 12/2016</w:t>
      </w:r>
    </w:p>
    <w:p w:rsidR="00F060F0" w:rsidRDefault="00F060F0" w:rsidP="00947BB3">
      <w:pPr>
        <w:ind w:left="720" w:hanging="720"/>
        <w:rPr>
          <w:rFonts w:ascii="Arial" w:hAnsi="Arial"/>
        </w:rPr>
      </w:pPr>
    </w:p>
    <w:p w:rsidR="00F060F0" w:rsidRDefault="00F060F0" w:rsidP="00317437">
      <w:pPr>
        <w:pStyle w:val="ListParagraph"/>
        <w:numPr>
          <w:ilvl w:val="0"/>
          <w:numId w:val="23"/>
        </w:numPr>
        <w:rPr>
          <w:rFonts w:ascii="Arial" w:hAnsi="Arial"/>
        </w:rPr>
      </w:pPr>
      <w:r w:rsidRPr="00317437">
        <w:rPr>
          <w:rFonts w:ascii="Arial" w:hAnsi="Arial"/>
        </w:rPr>
        <w:t>A woman with substance abuse and epilepsy,</w:t>
      </w:r>
      <w:r w:rsidRPr="00F060F0">
        <w:t xml:space="preserve"> </w:t>
      </w:r>
      <w:r w:rsidRPr="00317437">
        <w:rPr>
          <w:rFonts w:ascii="Arial" w:hAnsi="Arial"/>
        </w:rPr>
        <w:t>Department of Neurology Grand Rounds, 11/29/2017</w:t>
      </w:r>
    </w:p>
    <w:p w:rsidR="00140552" w:rsidRDefault="00140552" w:rsidP="00140552">
      <w:pPr>
        <w:pStyle w:val="ListParagraph"/>
        <w:rPr>
          <w:rFonts w:ascii="Arial" w:hAnsi="Arial"/>
        </w:rPr>
      </w:pPr>
    </w:p>
    <w:p w:rsidR="00140552" w:rsidRDefault="00140552" w:rsidP="00317437">
      <w:pPr>
        <w:pStyle w:val="ListParagraph"/>
        <w:numPr>
          <w:ilvl w:val="0"/>
          <w:numId w:val="23"/>
        </w:numPr>
        <w:rPr>
          <w:rFonts w:ascii="Arial" w:hAnsi="Arial"/>
        </w:rPr>
      </w:pPr>
      <w:r>
        <w:rPr>
          <w:rFonts w:ascii="Arial" w:hAnsi="Arial"/>
        </w:rPr>
        <w:t>Seizure Semiology, Epilepsy Fellowship Weekly Lecture,  3/12/2018</w:t>
      </w:r>
    </w:p>
    <w:p w:rsidR="008C1740" w:rsidRPr="008C1740" w:rsidRDefault="008C1740" w:rsidP="008C1740">
      <w:pPr>
        <w:pStyle w:val="ListParagraph"/>
        <w:rPr>
          <w:rFonts w:ascii="Arial" w:hAnsi="Arial"/>
        </w:rPr>
      </w:pPr>
    </w:p>
    <w:p w:rsidR="008C1740" w:rsidRDefault="008C1740" w:rsidP="008C1740">
      <w:pPr>
        <w:pStyle w:val="ListParagraph"/>
        <w:numPr>
          <w:ilvl w:val="0"/>
          <w:numId w:val="23"/>
        </w:numPr>
        <w:rPr>
          <w:rFonts w:ascii="Arial" w:hAnsi="Arial"/>
        </w:rPr>
      </w:pPr>
      <w:r w:rsidRPr="008C1740">
        <w:rPr>
          <w:rFonts w:ascii="Arial" w:hAnsi="Arial"/>
        </w:rPr>
        <w:t>Classification and Treatment of Partial Epilepsies</w:t>
      </w:r>
      <w:r>
        <w:rPr>
          <w:rFonts w:ascii="Arial" w:hAnsi="Arial"/>
        </w:rPr>
        <w:t xml:space="preserve">, </w:t>
      </w:r>
      <w:r w:rsidRPr="008C1740">
        <w:rPr>
          <w:rFonts w:ascii="Arial" w:hAnsi="Arial"/>
        </w:rPr>
        <w:t xml:space="preserve">Epilepsy </w:t>
      </w:r>
      <w:r>
        <w:rPr>
          <w:rFonts w:ascii="Arial" w:hAnsi="Arial"/>
        </w:rPr>
        <w:t>Fellowship Weekly Lecture,  3/18/2019</w:t>
      </w:r>
    </w:p>
    <w:p w:rsidR="00317437" w:rsidRPr="00317437" w:rsidRDefault="00317437" w:rsidP="00317437">
      <w:pPr>
        <w:pStyle w:val="ListParagraph"/>
        <w:rPr>
          <w:rFonts w:ascii="Arial" w:hAnsi="Arial"/>
        </w:rPr>
      </w:pPr>
    </w:p>
    <w:p w:rsidR="00317437" w:rsidRDefault="00317437" w:rsidP="00317437">
      <w:pPr>
        <w:pStyle w:val="ListParagraph"/>
        <w:numPr>
          <w:ilvl w:val="0"/>
          <w:numId w:val="23"/>
        </w:numPr>
        <w:rPr>
          <w:rFonts w:ascii="Arial" w:hAnsi="Arial"/>
        </w:rPr>
      </w:pPr>
      <w:r>
        <w:rPr>
          <w:rFonts w:ascii="Arial" w:hAnsi="Arial"/>
        </w:rPr>
        <w:t>Ask an Epileptologist: your Burning Questions Answered: Department of Neurology Grand Rounds 3/20/2019</w:t>
      </w:r>
    </w:p>
    <w:p w:rsidR="002E5438" w:rsidRPr="002E5438" w:rsidRDefault="002E5438" w:rsidP="002E5438">
      <w:pPr>
        <w:pStyle w:val="ListParagraph"/>
        <w:rPr>
          <w:rFonts w:ascii="Arial" w:hAnsi="Arial"/>
        </w:rPr>
      </w:pPr>
    </w:p>
    <w:p w:rsidR="002E5438" w:rsidRPr="002E5438" w:rsidRDefault="002E5438" w:rsidP="002E5438">
      <w:pPr>
        <w:pStyle w:val="ListParagraph"/>
        <w:numPr>
          <w:ilvl w:val="0"/>
          <w:numId w:val="23"/>
        </w:numPr>
        <w:rPr>
          <w:rFonts w:ascii="Arial" w:hAnsi="Arial"/>
        </w:rPr>
      </w:pPr>
      <w:r w:rsidRPr="002E5438">
        <w:rPr>
          <w:rFonts w:ascii="Arial" w:hAnsi="Arial"/>
        </w:rPr>
        <w:t xml:space="preserve">Forensic Epilepsy Cases, Epilepsy Fellowship Weekly Lecture,  </w:t>
      </w:r>
      <w:r>
        <w:rPr>
          <w:rFonts w:ascii="Arial" w:hAnsi="Arial"/>
        </w:rPr>
        <w:t>2/3/2020</w:t>
      </w:r>
    </w:p>
    <w:p w:rsidR="004504A9" w:rsidRPr="002E5438" w:rsidRDefault="004504A9" w:rsidP="002E5438">
      <w:pPr>
        <w:pStyle w:val="ListParagraph"/>
        <w:rPr>
          <w:rFonts w:ascii="Arial" w:hAnsi="Arial"/>
        </w:rPr>
      </w:pPr>
      <w:bookmarkStart w:id="0" w:name="_GoBack"/>
      <w:bookmarkEnd w:id="0"/>
    </w:p>
    <w:sectPr w:rsidR="004504A9" w:rsidRPr="002E5438" w:rsidSect="00962031">
      <w:footerReference w:type="default" r:id="rId10"/>
      <w:pgSz w:w="12240" w:h="15840"/>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9F5" w:rsidRDefault="009869F5" w:rsidP="00922F08">
      <w:r>
        <w:separator/>
      </w:r>
    </w:p>
  </w:endnote>
  <w:endnote w:type="continuationSeparator" w:id="0">
    <w:p w:rsidR="009869F5" w:rsidRDefault="009869F5" w:rsidP="009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F5" w:rsidRDefault="009869F5" w:rsidP="00922F08">
    <w:pPr>
      <w:pStyle w:val="Footer"/>
      <w:jc w:val="center"/>
    </w:pPr>
    <w:r>
      <w:t>Mark C. Spitz, MD</w:t>
    </w:r>
  </w:p>
  <w:p w:rsidR="009869F5" w:rsidRDefault="00986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9F5" w:rsidRDefault="009869F5" w:rsidP="00922F08">
      <w:r>
        <w:separator/>
      </w:r>
    </w:p>
  </w:footnote>
  <w:footnote w:type="continuationSeparator" w:id="0">
    <w:p w:rsidR="009869F5" w:rsidRDefault="009869F5" w:rsidP="00922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4B9"/>
    <w:multiLevelType w:val="multilevel"/>
    <w:tmpl w:val="3F4EF1C2"/>
    <w:lvl w:ilvl="0">
      <w:start w:val="1995"/>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1073A6"/>
    <w:multiLevelType w:val="singleLevel"/>
    <w:tmpl w:val="0D2A80BC"/>
    <w:lvl w:ilvl="0">
      <w:start w:val="1976"/>
      <w:numFmt w:val="decimal"/>
      <w:lvlText w:val="%1"/>
      <w:lvlJc w:val="left"/>
      <w:pPr>
        <w:tabs>
          <w:tab w:val="num" w:pos="2160"/>
        </w:tabs>
        <w:ind w:left="2160" w:hanging="2160"/>
      </w:pPr>
      <w:rPr>
        <w:rFonts w:hint="default"/>
      </w:rPr>
    </w:lvl>
  </w:abstractNum>
  <w:abstractNum w:abstractNumId="2" w15:restartNumberingAfterBreak="0">
    <w:nsid w:val="0CA6653E"/>
    <w:multiLevelType w:val="multilevel"/>
    <w:tmpl w:val="44EEF5AE"/>
    <w:lvl w:ilvl="0">
      <w:start w:val="1993"/>
      <w:numFmt w:val="decimal"/>
      <w:lvlText w:val="%1"/>
      <w:lvlJc w:val="left"/>
      <w:pPr>
        <w:tabs>
          <w:tab w:val="num" w:pos="2160"/>
        </w:tabs>
        <w:ind w:left="2160" w:hanging="216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3032124"/>
    <w:multiLevelType w:val="multilevel"/>
    <w:tmpl w:val="1728C9C2"/>
    <w:lvl w:ilvl="0">
      <w:start w:val="2005"/>
      <w:numFmt w:val="decimal"/>
      <w:lvlText w:val="%1"/>
      <w:lvlJc w:val="left"/>
      <w:pPr>
        <w:tabs>
          <w:tab w:val="num" w:pos="1440"/>
        </w:tabs>
        <w:ind w:left="1440" w:hanging="1440"/>
      </w:pPr>
      <w:rPr>
        <w:rFonts w:hint="default"/>
        <w:u w:val="none"/>
      </w:rPr>
    </w:lvl>
    <w:lvl w:ilvl="1">
      <w:start w:val="2007"/>
      <w:numFmt w:val="decimal"/>
      <w:lvlText w:val="%1-%2"/>
      <w:lvlJc w:val="left"/>
      <w:pPr>
        <w:tabs>
          <w:tab w:val="num" w:pos="1440"/>
        </w:tabs>
        <w:ind w:left="1440" w:hanging="1440"/>
      </w:pPr>
      <w:rPr>
        <w:rFonts w:hint="default"/>
        <w:u w:val="none"/>
      </w:rPr>
    </w:lvl>
    <w:lvl w:ilvl="2">
      <w:start w:val="1"/>
      <w:numFmt w:val="decimal"/>
      <w:lvlText w:val="%1-%2.%3"/>
      <w:lvlJc w:val="left"/>
      <w:pPr>
        <w:tabs>
          <w:tab w:val="num" w:pos="1440"/>
        </w:tabs>
        <w:ind w:left="1440" w:hanging="144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15:restartNumberingAfterBreak="0">
    <w:nsid w:val="267759B1"/>
    <w:multiLevelType w:val="hybridMultilevel"/>
    <w:tmpl w:val="59800A3C"/>
    <w:lvl w:ilvl="0" w:tplc="18F2413E">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E46679"/>
    <w:multiLevelType w:val="singleLevel"/>
    <w:tmpl w:val="E9DC2580"/>
    <w:lvl w:ilvl="0">
      <w:start w:val="1980"/>
      <w:numFmt w:val="decimal"/>
      <w:lvlText w:val="%1"/>
      <w:lvlJc w:val="left"/>
      <w:pPr>
        <w:tabs>
          <w:tab w:val="num" w:pos="2160"/>
        </w:tabs>
        <w:ind w:left="2160" w:hanging="2160"/>
      </w:pPr>
      <w:rPr>
        <w:rFonts w:hint="default"/>
      </w:rPr>
    </w:lvl>
  </w:abstractNum>
  <w:abstractNum w:abstractNumId="6" w15:restartNumberingAfterBreak="0">
    <w:nsid w:val="29A0127E"/>
    <w:multiLevelType w:val="multilevel"/>
    <w:tmpl w:val="1A0ECBC2"/>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F30C96"/>
    <w:multiLevelType w:val="hybridMultilevel"/>
    <w:tmpl w:val="2F287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B33B0"/>
    <w:multiLevelType w:val="singleLevel"/>
    <w:tmpl w:val="6C2A1D1A"/>
    <w:lvl w:ilvl="0">
      <w:start w:val="1996"/>
      <w:numFmt w:val="decimal"/>
      <w:lvlText w:val="%1"/>
      <w:lvlJc w:val="left"/>
      <w:pPr>
        <w:tabs>
          <w:tab w:val="num" w:pos="2160"/>
        </w:tabs>
        <w:ind w:left="2160" w:hanging="2160"/>
      </w:pPr>
      <w:rPr>
        <w:rFonts w:hint="default"/>
      </w:rPr>
    </w:lvl>
  </w:abstractNum>
  <w:abstractNum w:abstractNumId="9" w15:restartNumberingAfterBreak="0">
    <w:nsid w:val="2F13282F"/>
    <w:multiLevelType w:val="singleLevel"/>
    <w:tmpl w:val="75E0A7EC"/>
    <w:lvl w:ilvl="0">
      <w:start w:val="18"/>
      <w:numFmt w:val="decimal"/>
      <w:lvlText w:val=""/>
      <w:lvlJc w:val="left"/>
      <w:pPr>
        <w:tabs>
          <w:tab w:val="num" w:pos="360"/>
        </w:tabs>
        <w:ind w:left="360" w:hanging="360"/>
      </w:pPr>
      <w:rPr>
        <w:rFonts w:hint="default"/>
        <w:b/>
      </w:rPr>
    </w:lvl>
  </w:abstractNum>
  <w:abstractNum w:abstractNumId="10" w15:restartNumberingAfterBreak="0">
    <w:nsid w:val="2F1C0599"/>
    <w:multiLevelType w:val="hybridMultilevel"/>
    <w:tmpl w:val="9AA2E39C"/>
    <w:lvl w:ilvl="0" w:tplc="11345E92">
      <w:start w:val="4"/>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D62574"/>
    <w:multiLevelType w:val="multilevel"/>
    <w:tmpl w:val="1D50FBA4"/>
    <w:lvl w:ilvl="0">
      <w:start w:val="1983"/>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21E6F86"/>
    <w:multiLevelType w:val="multilevel"/>
    <w:tmpl w:val="888E1A52"/>
    <w:lvl w:ilvl="0">
      <w:start w:val="2002"/>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8345AC"/>
    <w:multiLevelType w:val="multilevel"/>
    <w:tmpl w:val="30D255DE"/>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4FB49CF"/>
    <w:multiLevelType w:val="multilevel"/>
    <w:tmpl w:val="9856AB70"/>
    <w:lvl w:ilvl="0">
      <w:start w:val="1990"/>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476E67"/>
    <w:multiLevelType w:val="hybridMultilevel"/>
    <w:tmpl w:val="8AF09BD8"/>
    <w:lvl w:ilvl="0" w:tplc="99F033E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2065EC"/>
    <w:multiLevelType w:val="hybridMultilevel"/>
    <w:tmpl w:val="93D6E5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3B2916"/>
    <w:multiLevelType w:val="singleLevel"/>
    <w:tmpl w:val="B30EC3E2"/>
    <w:lvl w:ilvl="0">
      <w:start w:val="2001"/>
      <w:numFmt w:val="decimal"/>
      <w:lvlText w:val="%1"/>
      <w:lvlJc w:val="left"/>
      <w:pPr>
        <w:tabs>
          <w:tab w:val="num" w:pos="1440"/>
        </w:tabs>
        <w:ind w:left="1440" w:hanging="1440"/>
      </w:pPr>
      <w:rPr>
        <w:rFonts w:hint="default"/>
      </w:rPr>
    </w:lvl>
  </w:abstractNum>
  <w:abstractNum w:abstractNumId="18" w15:restartNumberingAfterBreak="0">
    <w:nsid w:val="3A521C43"/>
    <w:multiLevelType w:val="hybridMultilevel"/>
    <w:tmpl w:val="BB5651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14646D"/>
    <w:multiLevelType w:val="singleLevel"/>
    <w:tmpl w:val="E59654B2"/>
    <w:lvl w:ilvl="0">
      <w:start w:val="1994"/>
      <w:numFmt w:val="decimal"/>
      <w:lvlText w:val="%1"/>
      <w:lvlJc w:val="left"/>
      <w:pPr>
        <w:tabs>
          <w:tab w:val="num" w:pos="390"/>
        </w:tabs>
        <w:ind w:left="390" w:hanging="390"/>
      </w:pPr>
      <w:rPr>
        <w:rFonts w:hint="default"/>
      </w:rPr>
    </w:lvl>
  </w:abstractNum>
  <w:abstractNum w:abstractNumId="20" w15:restartNumberingAfterBreak="0">
    <w:nsid w:val="3E410309"/>
    <w:multiLevelType w:val="multilevel"/>
    <w:tmpl w:val="EF1A4286"/>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B17A1B"/>
    <w:multiLevelType w:val="singleLevel"/>
    <w:tmpl w:val="4C12DF5E"/>
    <w:lvl w:ilvl="0">
      <w:start w:val="1"/>
      <w:numFmt w:val="decimal"/>
      <w:lvlText w:val="%1."/>
      <w:lvlJc w:val="left"/>
      <w:pPr>
        <w:tabs>
          <w:tab w:val="num" w:pos="720"/>
        </w:tabs>
        <w:ind w:left="720" w:hanging="720"/>
      </w:pPr>
      <w:rPr>
        <w:rFonts w:hint="default"/>
        <w:b/>
      </w:rPr>
    </w:lvl>
  </w:abstractNum>
  <w:abstractNum w:abstractNumId="22" w15:restartNumberingAfterBreak="0">
    <w:nsid w:val="4A137042"/>
    <w:multiLevelType w:val="multilevel"/>
    <w:tmpl w:val="CB40F9F8"/>
    <w:lvl w:ilvl="0">
      <w:start w:val="1999"/>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C977BFA"/>
    <w:multiLevelType w:val="singleLevel"/>
    <w:tmpl w:val="029EE076"/>
    <w:lvl w:ilvl="0">
      <w:start w:val="1992"/>
      <w:numFmt w:val="decimal"/>
      <w:lvlText w:val="%1"/>
      <w:lvlJc w:val="left"/>
      <w:pPr>
        <w:tabs>
          <w:tab w:val="num" w:pos="390"/>
        </w:tabs>
        <w:ind w:left="390" w:hanging="390"/>
      </w:pPr>
      <w:rPr>
        <w:rFonts w:hint="default"/>
      </w:rPr>
    </w:lvl>
  </w:abstractNum>
  <w:abstractNum w:abstractNumId="24" w15:restartNumberingAfterBreak="0">
    <w:nsid w:val="4D061C5A"/>
    <w:multiLevelType w:val="multilevel"/>
    <w:tmpl w:val="D3FC0624"/>
    <w:lvl w:ilvl="0">
      <w:start w:val="1992"/>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EE8546C"/>
    <w:multiLevelType w:val="hybridMultilevel"/>
    <w:tmpl w:val="067C334E"/>
    <w:lvl w:ilvl="0" w:tplc="A21E07C2">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D151D9"/>
    <w:multiLevelType w:val="singleLevel"/>
    <w:tmpl w:val="5BDEC9E2"/>
    <w:lvl w:ilvl="0">
      <w:start w:val="1"/>
      <w:numFmt w:val="decimal"/>
      <w:lvlText w:val="%1."/>
      <w:lvlJc w:val="left"/>
      <w:pPr>
        <w:tabs>
          <w:tab w:val="num" w:pos="720"/>
        </w:tabs>
        <w:ind w:left="720" w:hanging="720"/>
      </w:pPr>
      <w:rPr>
        <w:rFonts w:hint="default"/>
        <w:b/>
      </w:rPr>
    </w:lvl>
  </w:abstractNum>
  <w:abstractNum w:abstractNumId="27" w15:restartNumberingAfterBreak="0">
    <w:nsid w:val="586E397C"/>
    <w:multiLevelType w:val="multilevel"/>
    <w:tmpl w:val="0972CD36"/>
    <w:lvl w:ilvl="0">
      <w:start w:val="199"/>
      <w:numFmt w:val="decimal"/>
      <w:lvlText w:val="%1"/>
      <w:lvlJc w:val="left"/>
      <w:pPr>
        <w:tabs>
          <w:tab w:val="num" w:pos="360"/>
        </w:tabs>
        <w:ind w:left="360" w:hanging="36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8E461D6"/>
    <w:multiLevelType w:val="multilevel"/>
    <w:tmpl w:val="23446D16"/>
    <w:lvl w:ilvl="0">
      <w:start w:val="1989"/>
      <w:numFmt w:val="decimal"/>
      <w:lvlText w:val="%1"/>
      <w:lvlJc w:val="left"/>
      <w:pPr>
        <w:tabs>
          <w:tab w:val="num" w:pos="1440"/>
        </w:tabs>
        <w:ind w:left="1440" w:hanging="1440"/>
      </w:pPr>
      <w:rPr>
        <w:rFonts w:hint="default"/>
      </w:rPr>
    </w:lvl>
    <w:lvl w:ilvl="1">
      <w:start w:val="19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A5946F0"/>
    <w:multiLevelType w:val="singleLevel"/>
    <w:tmpl w:val="3A763444"/>
    <w:lvl w:ilvl="0">
      <w:start w:val="1996"/>
      <w:numFmt w:val="decimal"/>
      <w:lvlText w:val="%1"/>
      <w:lvlJc w:val="left"/>
      <w:pPr>
        <w:tabs>
          <w:tab w:val="num" w:pos="390"/>
        </w:tabs>
        <w:ind w:left="390" w:hanging="390"/>
      </w:pPr>
      <w:rPr>
        <w:rFonts w:hint="default"/>
      </w:rPr>
    </w:lvl>
  </w:abstractNum>
  <w:abstractNum w:abstractNumId="30" w15:restartNumberingAfterBreak="0">
    <w:nsid w:val="642D4FF3"/>
    <w:multiLevelType w:val="hybridMultilevel"/>
    <w:tmpl w:val="51B4FB24"/>
    <w:lvl w:ilvl="0" w:tplc="D8EEAEB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3352E1"/>
    <w:multiLevelType w:val="singleLevel"/>
    <w:tmpl w:val="ADDA19AA"/>
    <w:lvl w:ilvl="0">
      <w:start w:val="1980"/>
      <w:numFmt w:val="decimal"/>
      <w:lvlText w:val="%1"/>
      <w:lvlJc w:val="left"/>
      <w:pPr>
        <w:tabs>
          <w:tab w:val="num" w:pos="390"/>
        </w:tabs>
        <w:ind w:left="390" w:hanging="390"/>
      </w:pPr>
      <w:rPr>
        <w:rFonts w:hint="default"/>
      </w:rPr>
    </w:lvl>
  </w:abstractNum>
  <w:abstractNum w:abstractNumId="32" w15:restartNumberingAfterBreak="0">
    <w:nsid w:val="64DA3B99"/>
    <w:multiLevelType w:val="singleLevel"/>
    <w:tmpl w:val="3AD4291E"/>
    <w:lvl w:ilvl="0">
      <w:start w:val="1988"/>
      <w:numFmt w:val="decimal"/>
      <w:lvlText w:val="%1"/>
      <w:lvlJc w:val="left"/>
      <w:pPr>
        <w:tabs>
          <w:tab w:val="num" w:pos="390"/>
        </w:tabs>
        <w:ind w:left="390" w:hanging="390"/>
      </w:pPr>
      <w:rPr>
        <w:rFonts w:hint="default"/>
      </w:rPr>
    </w:lvl>
  </w:abstractNum>
  <w:abstractNum w:abstractNumId="33" w15:restartNumberingAfterBreak="0">
    <w:nsid w:val="666D2367"/>
    <w:multiLevelType w:val="singleLevel"/>
    <w:tmpl w:val="B41C21F2"/>
    <w:lvl w:ilvl="0">
      <w:start w:val="1980"/>
      <w:numFmt w:val="decimal"/>
      <w:lvlText w:val="%1"/>
      <w:lvlJc w:val="left"/>
      <w:pPr>
        <w:tabs>
          <w:tab w:val="num" w:pos="390"/>
        </w:tabs>
        <w:ind w:left="390" w:hanging="390"/>
      </w:pPr>
      <w:rPr>
        <w:rFonts w:hint="default"/>
      </w:rPr>
    </w:lvl>
  </w:abstractNum>
  <w:abstractNum w:abstractNumId="34" w15:restartNumberingAfterBreak="0">
    <w:nsid w:val="681070B7"/>
    <w:multiLevelType w:val="singleLevel"/>
    <w:tmpl w:val="C1E6092E"/>
    <w:lvl w:ilvl="0">
      <w:start w:val="1983"/>
      <w:numFmt w:val="decimal"/>
      <w:lvlText w:val="%1"/>
      <w:lvlJc w:val="left"/>
      <w:pPr>
        <w:tabs>
          <w:tab w:val="num" w:pos="435"/>
        </w:tabs>
        <w:ind w:left="435" w:hanging="435"/>
      </w:pPr>
      <w:rPr>
        <w:rFonts w:hint="default"/>
      </w:rPr>
    </w:lvl>
  </w:abstractNum>
  <w:abstractNum w:abstractNumId="35" w15:restartNumberingAfterBreak="0">
    <w:nsid w:val="6AF748F5"/>
    <w:multiLevelType w:val="singleLevel"/>
    <w:tmpl w:val="4636DABC"/>
    <w:lvl w:ilvl="0">
      <w:start w:val="1988"/>
      <w:numFmt w:val="decimal"/>
      <w:lvlText w:val="%1"/>
      <w:lvlJc w:val="left"/>
      <w:pPr>
        <w:tabs>
          <w:tab w:val="num" w:pos="390"/>
        </w:tabs>
        <w:ind w:left="390" w:hanging="390"/>
      </w:pPr>
      <w:rPr>
        <w:rFonts w:hint="default"/>
      </w:rPr>
    </w:lvl>
  </w:abstractNum>
  <w:abstractNum w:abstractNumId="36" w15:restartNumberingAfterBreak="0">
    <w:nsid w:val="6BE63301"/>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D174CEA"/>
    <w:multiLevelType w:val="singleLevel"/>
    <w:tmpl w:val="C088D704"/>
    <w:lvl w:ilvl="0">
      <w:start w:val="1"/>
      <w:numFmt w:val="decimal"/>
      <w:lvlText w:val="%1."/>
      <w:lvlJc w:val="left"/>
      <w:pPr>
        <w:tabs>
          <w:tab w:val="num" w:pos="720"/>
        </w:tabs>
        <w:ind w:left="720" w:hanging="720"/>
      </w:pPr>
      <w:rPr>
        <w:rFonts w:hint="default"/>
        <w:b/>
      </w:rPr>
    </w:lvl>
  </w:abstractNum>
  <w:abstractNum w:abstractNumId="38" w15:restartNumberingAfterBreak="0">
    <w:nsid w:val="708A40AB"/>
    <w:multiLevelType w:val="hybridMultilevel"/>
    <w:tmpl w:val="2952B8E6"/>
    <w:lvl w:ilvl="0" w:tplc="53E296B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E77AC5"/>
    <w:multiLevelType w:val="multilevel"/>
    <w:tmpl w:val="0DE8D928"/>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46A6871"/>
    <w:multiLevelType w:val="singleLevel"/>
    <w:tmpl w:val="040A5D40"/>
    <w:lvl w:ilvl="0">
      <w:start w:val="1986"/>
      <w:numFmt w:val="decimal"/>
      <w:lvlText w:val="%1"/>
      <w:lvlJc w:val="left"/>
      <w:pPr>
        <w:tabs>
          <w:tab w:val="num" w:pos="2160"/>
        </w:tabs>
        <w:ind w:left="2160" w:hanging="2160"/>
      </w:pPr>
      <w:rPr>
        <w:rFonts w:hint="default"/>
      </w:rPr>
    </w:lvl>
  </w:abstractNum>
  <w:abstractNum w:abstractNumId="41" w15:restartNumberingAfterBreak="0">
    <w:nsid w:val="7D3C4D1A"/>
    <w:multiLevelType w:val="multilevel"/>
    <w:tmpl w:val="EF1A4286"/>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40"/>
  </w:num>
  <w:num w:numId="3">
    <w:abstractNumId w:val="32"/>
  </w:num>
  <w:num w:numId="4">
    <w:abstractNumId w:val="35"/>
  </w:num>
  <w:num w:numId="5">
    <w:abstractNumId w:val="1"/>
  </w:num>
  <w:num w:numId="6">
    <w:abstractNumId w:val="2"/>
  </w:num>
  <w:num w:numId="7">
    <w:abstractNumId w:val="8"/>
  </w:num>
  <w:num w:numId="8">
    <w:abstractNumId w:val="29"/>
  </w:num>
  <w:num w:numId="9">
    <w:abstractNumId w:val="23"/>
  </w:num>
  <w:num w:numId="10">
    <w:abstractNumId w:val="31"/>
  </w:num>
  <w:num w:numId="11">
    <w:abstractNumId w:val="33"/>
  </w:num>
  <w:num w:numId="12">
    <w:abstractNumId w:val="11"/>
  </w:num>
  <w:num w:numId="13">
    <w:abstractNumId w:val="19"/>
  </w:num>
  <w:num w:numId="14">
    <w:abstractNumId w:val="27"/>
  </w:num>
  <w:num w:numId="15">
    <w:abstractNumId w:val="28"/>
  </w:num>
  <w:num w:numId="16">
    <w:abstractNumId w:val="14"/>
  </w:num>
  <w:num w:numId="17">
    <w:abstractNumId w:val="24"/>
  </w:num>
  <w:num w:numId="18">
    <w:abstractNumId w:val="0"/>
  </w:num>
  <w:num w:numId="19">
    <w:abstractNumId w:val="13"/>
  </w:num>
  <w:num w:numId="20">
    <w:abstractNumId w:val="26"/>
  </w:num>
  <w:num w:numId="21">
    <w:abstractNumId w:val="9"/>
  </w:num>
  <w:num w:numId="22">
    <w:abstractNumId w:val="21"/>
  </w:num>
  <w:num w:numId="23">
    <w:abstractNumId w:val="37"/>
  </w:num>
  <w:num w:numId="24">
    <w:abstractNumId w:val="22"/>
  </w:num>
  <w:num w:numId="25">
    <w:abstractNumId w:val="17"/>
  </w:num>
  <w:num w:numId="26">
    <w:abstractNumId w:val="6"/>
  </w:num>
  <w:num w:numId="27">
    <w:abstractNumId w:val="34"/>
  </w:num>
  <w:num w:numId="28">
    <w:abstractNumId w:val="36"/>
  </w:num>
  <w:num w:numId="29">
    <w:abstractNumId w:val="20"/>
  </w:num>
  <w:num w:numId="30">
    <w:abstractNumId w:val="12"/>
  </w:num>
  <w:num w:numId="31">
    <w:abstractNumId w:val="39"/>
  </w:num>
  <w:num w:numId="32">
    <w:abstractNumId w:val="3"/>
  </w:num>
  <w:num w:numId="33">
    <w:abstractNumId w:val="15"/>
  </w:num>
  <w:num w:numId="34">
    <w:abstractNumId w:val="4"/>
  </w:num>
  <w:num w:numId="35">
    <w:abstractNumId w:val="38"/>
  </w:num>
  <w:num w:numId="36">
    <w:abstractNumId w:val="30"/>
  </w:num>
  <w:num w:numId="37">
    <w:abstractNumId w:val="10"/>
  </w:num>
  <w:num w:numId="38">
    <w:abstractNumId w:val="25"/>
  </w:num>
  <w:num w:numId="39">
    <w:abstractNumId w:val="41"/>
  </w:num>
  <w:num w:numId="40">
    <w:abstractNumId w:val="16"/>
  </w:num>
  <w:num w:numId="41">
    <w:abstractNumId w:val="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svtt9zaoxdsvjev52qv0d21avxrsf222dsz&quot;&gt;My EndNote Library&lt;record-ids&gt;&lt;item&gt;143&lt;/item&gt;&lt;/record-ids&gt;&lt;/item&gt;&lt;/Libraries&gt;"/>
  </w:docVars>
  <w:rsids>
    <w:rsidRoot w:val="0058598C"/>
    <w:rsid w:val="000018AC"/>
    <w:rsid w:val="0000233E"/>
    <w:rsid w:val="00004222"/>
    <w:rsid w:val="00015006"/>
    <w:rsid w:val="0002232F"/>
    <w:rsid w:val="00041662"/>
    <w:rsid w:val="000437A7"/>
    <w:rsid w:val="000443A3"/>
    <w:rsid w:val="0004633D"/>
    <w:rsid w:val="00053A0D"/>
    <w:rsid w:val="000613F9"/>
    <w:rsid w:val="000775A9"/>
    <w:rsid w:val="00077632"/>
    <w:rsid w:val="00080F70"/>
    <w:rsid w:val="00081492"/>
    <w:rsid w:val="000851EC"/>
    <w:rsid w:val="000902A7"/>
    <w:rsid w:val="00090969"/>
    <w:rsid w:val="000963B8"/>
    <w:rsid w:val="000A57C1"/>
    <w:rsid w:val="000B26C7"/>
    <w:rsid w:val="000B4C4B"/>
    <w:rsid w:val="000C1ACB"/>
    <w:rsid w:val="000C40A3"/>
    <w:rsid w:val="000D420A"/>
    <w:rsid w:val="000D7277"/>
    <w:rsid w:val="000E47FF"/>
    <w:rsid w:val="000E7C8E"/>
    <w:rsid w:val="000F039D"/>
    <w:rsid w:val="000F2BF9"/>
    <w:rsid w:val="0010325A"/>
    <w:rsid w:val="00104475"/>
    <w:rsid w:val="0013253B"/>
    <w:rsid w:val="001325AE"/>
    <w:rsid w:val="00134D67"/>
    <w:rsid w:val="00140552"/>
    <w:rsid w:val="00161255"/>
    <w:rsid w:val="0017200A"/>
    <w:rsid w:val="00180CE1"/>
    <w:rsid w:val="001810AD"/>
    <w:rsid w:val="00187749"/>
    <w:rsid w:val="00187D36"/>
    <w:rsid w:val="001A11DA"/>
    <w:rsid w:val="001B0D02"/>
    <w:rsid w:val="001B5675"/>
    <w:rsid w:val="001B6E4E"/>
    <w:rsid w:val="001C40F4"/>
    <w:rsid w:val="001C55DE"/>
    <w:rsid w:val="001C6F59"/>
    <w:rsid w:val="001D0F07"/>
    <w:rsid w:val="001E471E"/>
    <w:rsid w:val="001F6F9C"/>
    <w:rsid w:val="001F7554"/>
    <w:rsid w:val="0020111D"/>
    <w:rsid w:val="002114F3"/>
    <w:rsid w:val="00220AA7"/>
    <w:rsid w:val="00221058"/>
    <w:rsid w:val="00224591"/>
    <w:rsid w:val="00224A36"/>
    <w:rsid w:val="00225328"/>
    <w:rsid w:val="00242161"/>
    <w:rsid w:val="00252E5E"/>
    <w:rsid w:val="00253426"/>
    <w:rsid w:val="002554E5"/>
    <w:rsid w:val="002811A2"/>
    <w:rsid w:val="00283E0F"/>
    <w:rsid w:val="00285246"/>
    <w:rsid w:val="00290BD7"/>
    <w:rsid w:val="002A0004"/>
    <w:rsid w:val="002C0172"/>
    <w:rsid w:val="002C0717"/>
    <w:rsid w:val="002D2D7F"/>
    <w:rsid w:val="002D413D"/>
    <w:rsid w:val="002E0BD6"/>
    <w:rsid w:val="002E5438"/>
    <w:rsid w:val="003020FD"/>
    <w:rsid w:val="00317437"/>
    <w:rsid w:val="0032226E"/>
    <w:rsid w:val="00323C90"/>
    <w:rsid w:val="00360BF5"/>
    <w:rsid w:val="003774C1"/>
    <w:rsid w:val="00385665"/>
    <w:rsid w:val="003A2C67"/>
    <w:rsid w:val="003A6C44"/>
    <w:rsid w:val="003B2A34"/>
    <w:rsid w:val="003C31EB"/>
    <w:rsid w:val="003C4F86"/>
    <w:rsid w:val="003E2E60"/>
    <w:rsid w:val="003E4ADC"/>
    <w:rsid w:val="003E53D3"/>
    <w:rsid w:val="00403E83"/>
    <w:rsid w:val="004113B7"/>
    <w:rsid w:val="00420A4F"/>
    <w:rsid w:val="00421E03"/>
    <w:rsid w:val="004373FD"/>
    <w:rsid w:val="004504A9"/>
    <w:rsid w:val="004509CA"/>
    <w:rsid w:val="004735A1"/>
    <w:rsid w:val="00475251"/>
    <w:rsid w:val="0049395C"/>
    <w:rsid w:val="004B3230"/>
    <w:rsid w:val="004B37F7"/>
    <w:rsid w:val="004C5F99"/>
    <w:rsid w:val="004D5A2B"/>
    <w:rsid w:val="004E234F"/>
    <w:rsid w:val="004E69F7"/>
    <w:rsid w:val="004F1274"/>
    <w:rsid w:val="004F266F"/>
    <w:rsid w:val="00501CD9"/>
    <w:rsid w:val="005038FD"/>
    <w:rsid w:val="00505F41"/>
    <w:rsid w:val="00515BDC"/>
    <w:rsid w:val="00535907"/>
    <w:rsid w:val="00543304"/>
    <w:rsid w:val="0058598C"/>
    <w:rsid w:val="00597AE6"/>
    <w:rsid w:val="005A5B20"/>
    <w:rsid w:val="005A68B3"/>
    <w:rsid w:val="005B15DA"/>
    <w:rsid w:val="005B466A"/>
    <w:rsid w:val="005B7B24"/>
    <w:rsid w:val="005F3646"/>
    <w:rsid w:val="005F6674"/>
    <w:rsid w:val="00607ADC"/>
    <w:rsid w:val="00607DEC"/>
    <w:rsid w:val="00613D94"/>
    <w:rsid w:val="006444CC"/>
    <w:rsid w:val="00672327"/>
    <w:rsid w:val="006738A6"/>
    <w:rsid w:val="0068716E"/>
    <w:rsid w:val="0069105E"/>
    <w:rsid w:val="006935A1"/>
    <w:rsid w:val="0069452B"/>
    <w:rsid w:val="00695C42"/>
    <w:rsid w:val="006A3CC3"/>
    <w:rsid w:val="006B0314"/>
    <w:rsid w:val="006C13BD"/>
    <w:rsid w:val="006C4DE7"/>
    <w:rsid w:val="0070273E"/>
    <w:rsid w:val="00705633"/>
    <w:rsid w:val="007073FE"/>
    <w:rsid w:val="00721B8F"/>
    <w:rsid w:val="00734FF3"/>
    <w:rsid w:val="007446BE"/>
    <w:rsid w:val="0075231B"/>
    <w:rsid w:val="00756189"/>
    <w:rsid w:val="00765EAD"/>
    <w:rsid w:val="00777333"/>
    <w:rsid w:val="007B0079"/>
    <w:rsid w:val="007B5C52"/>
    <w:rsid w:val="007B6668"/>
    <w:rsid w:val="007C06D8"/>
    <w:rsid w:val="007C10E2"/>
    <w:rsid w:val="007C66C6"/>
    <w:rsid w:val="007F4C18"/>
    <w:rsid w:val="007F53B5"/>
    <w:rsid w:val="007F5564"/>
    <w:rsid w:val="00810FCD"/>
    <w:rsid w:val="00815853"/>
    <w:rsid w:val="00827445"/>
    <w:rsid w:val="00831535"/>
    <w:rsid w:val="00831C61"/>
    <w:rsid w:val="00832E2C"/>
    <w:rsid w:val="008360A2"/>
    <w:rsid w:val="0083700C"/>
    <w:rsid w:val="008421B7"/>
    <w:rsid w:val="0084602B"/>
    <w:rsid w:val="008536EB"/>
    <w:rsid w:val="0086449F"/>
    <w:rsid w:val="0086534C"/>
    <w:rsid w:val="00866F29"/>
    <w:rsid w:val="008838A9"/>
    <w:rsid w:val="008861EC"/>
    <w:rsid w:val="0089295E"/>
    <w:rsid w:val="0089678E"/>
    <w:rsid w:val="008B01C8"/>
    <w:rsid w:val="008B4340"/>
    <w:rsid w:val="008C1740"/>
    <w:rsid w:val="008C1D89"/>
    <w:rsid w:val="008C5D79"/>
    <w:rsid w:val="008E29CD"/>
    <w:rsid w:val="008F1623"/>
    <w:rsid w:val="008F3974"/>
    <w:rsid w:val="008F4FE2"/>
    <w:rsid w:val="00903559"/>
    <w:rsid w:val="00915953"/>
    <w:rsid w:val="009200EC"/>
    <w:rsid w:val="00922F08"/>
    <w:rsid w:val="00924BA1"/>
    <w:rsid w:val="009351DB"/>
    <w:rsid w:val="00947BB3"/>
    <w:rsid w:val="00962031"/>
    <w:rsid w:val="00967131"/>
    <w:rsid w:val="00983A1D"/>
    <w:rsid w:val="009869F5"/>
    <w:rsid w:val="009909EE"/>
    <w:rsid w:val="00996A12"/>
    <w:rsid w:val="00996E39"/>
    <w:rsid w:val="009B193C"/>
    <w:rsid w:val="009B4CC5"/>
    <w:rsid w:val="009E3479"/>
    <w:rsid w:val="009E3924"/>
    <w:rsid w:val="009F2B4A"/>
    <w:rsid w:val="009F57AE"/>
    <w:rsid w:val="00A32B49"/>
    <w:rsid w:val="00A352AD"/>
    <w:rsid w:val="00A4316B"/>
    <w:rsid w:val="00A43D78"/>
    <w:rsid w:val="00A5052F"/>
    <w:rsid w:val="00A5361C"/>
    <w:rsid w:val="00A564B8"/>
    <w:rsid w:val="00A57819"/>
    <w:rsid w:val="00A660AF"/>
    <w:rsid w:val="00A716BA"/>
    <w:rsid w:val="00A73BAA"/>
    <w:rsid w:val="00A75DF0"/>
    <w:rsid w:val="00A85BDE"/>
    <w:rsid w:val="00A867B5"/>
    <w:rsid w:val="00A97999"/>
    <w:rsid w:val="00AA41E9"/>
    <w:rsid w:val="00AA599F"/>
    <w:rsid w:val="00AA5EA6"/>
    <w:rsid w:val="00AB11F3"/>
    <w:rsid w:val="00AB45F1"/>
    <w:rsid w:val="00AC5498"/>
    <w:rsid w:val="00AC7B6E"/>
    <w:rsid w:val="00AD2AFA"/>
    <w:rsid w:val="00AD30D9"/>
    <w:rsid w:val="00AF05E0"/>
    <w:rsid w:val="00AF49BF"/>
    <w:rsid w:val="00AF6D60"/>
    <w:rsid w:val="00B0072A"/>
    <w:rsid w:val="00B0583B"/>
    <w:rsid w:val="00B14745"/>
    <w:rsid w:val="00B3078D"/>
    <w:rsid w:val="00B30F4F"/>
    <w:rsid w:val="00B347F1"/>
    <w:rsid w:val="00B65FEB"/>
    <w:rsid w:val="00B67912"/>
    <w:rsid w:val="00B801AA"/>
    <w:rsid w:val="00B8578B"/>
    <w:rsid w:val="00BE067D"/>
    <w:rsid w:val="00C10DAF"/>
    <w:rsid w:val="00C16216"/>
    <w:rsid w:val="00C168F7"/>
    <w:rsid w:val="00C21AEB"/>
    <w:rsid w:val="00C2343F"/>
    <w:rsid w:val="00C3341E"/>
    <w:rsid w:val="00C35005"/>
    <w:rsid w:val="00C47270"/>
    <w:rsid w:val="00C5414C"/>
    <w:rsid w:val="00C92C23"/>
    <w:rsid w:val="00C960DC"/>
    <w:rsid w:val="00C97C7E"/>
    <w:rsid w:val="00CA2D05"/>
    <w:rsid w:val="00CA6CA2"/>
    <w:rsid w:val="00CB0D4C"/>
    <w:rsid w:val="00CB65D8"/>
    <w:rsid w:val="00CB7073"/>
    <w:rsid w:val="00CC468F"/>
    <w:rsid w:val="00CC6731"/>
    <w:rsid w:val="00CC7777"/>
    <w:rsid w:val="00CC7E44"/>
    <w:rsid w:val="00CE0C79"/>
    <w:rsid w:val="00CF753B"/>
    <w:rsid w:val="00D116EF"/>
    <w:rsid w:val="00D329F2"/>
    <w:rsid w:val="00D3378D"/>
    <w:rsid w:val="00D61B81"/>
    <w:rsid w:val="00D645C7"/>
    <w:rsid w:val="00D677B2"/>
    <w:rsid w:val="00D7134A"/>
    <w:rsid w:val="00D84216"/>
    <w:rsid w:val="00DA0643"/>
    <w:rsid w:val="00DA696D"/>
    <w:rsid w:val="00DB055A"/>
    <w:rsid w:val="00DB0A51"/>
    <w:rsid w:val="00DB18F2"/>
    <w:rsid w:val="00DF0002"/>
    <w:rsid w:val="00E01DF2"/>
    <w:rsid w:val="00E26B3F"/>
    <w:rsid w:val="00E276F0"/>
    <w:rsid w:val="00E460EF"/>
    <w:rsid w:val="00E565FE"/>
    <w:rsid w:val="00E76011"/>
    <w:rsid w:val="00E80FA0"/>
    <w:rsid w:val="00E81693"/>
    <w:rsid w:val="00E87591"/>
    <w:rsid w:val="00E96EC1"/>
    <w:rsid w:val="00EA3B0F"/>
    <w:rsid w:val="00EA7456"/>
    <w:rsid w:val="00EB31D9"/>
    <w:rsid w:val="00EB412B"/>
    <w:rsid w:val="00ED1632"/>
    <w:rsid w:val="00ED47B0"/>
    <w:rsid w:val="00EE4F48"/>
    <w:rsid w:val="00EF7492"/>
    <w:rsid w:val="00F060F0"/>
    <w:rsid w:val="00F151C3"/>
    <w:rsid w:val="00F23687"/>
    <w:rsid w:val="00F240A7"/>
    <w:rsid w:val="00F323C0"/>
    <w:rsid w:val="00F34386"/>
    <w:rsid w:val="00F4077E"/>
    <w:rsid w:val="00F40AF0"/>
    <w:rsid w:val="00F50568"/>
    <w:rsid w:val="00F5530B"/>
    <w:rsid w:val="00F5719B"/>
    <w:rsid w:val="00F57312"/>
    <w:rsid w:val="00F6463E"/>
    <w:rsid w:val="00F708D8"/>
    <w:rsid w:val="00F717B6"/>
    <w:rsid w:val="00F933BD"/>
    <w:rsid w:val="00FA0097"/>
    <w:rsid w:val="00FC3E4D"/>
    <w:rsid w:val="00FC525B"/>
    <w:rsid w:val="00FD4737"/>
    <w:rsid w:val="00FE3BE7"/>
    <w:rsid w:val="00FE4FA4"/>
    <w:rsid w:val="00FF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55FC3C"/>
  <w15:docId w15:val="{C9F909F9-2EE0-47E0-957E-52A2E298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BDC"/>
  </w:style>
  <w:style w:type="paragraph" w:styleId="Heading1">
    <w:name w:val="heading 1"/>
    <w:basedOn w:val="Normal"/>
    <w:next w:val="Normal"/>
    <w:qFormat/>
    <w:rsid w:val="00EB412B"/>
    <w:pPr>
      <w:keepNext/>
      <w:ind w:left="2160" w:right="-720" w:hanging="2160"/>
      <w:outlineLvl w:val="0"/>
    </w:pPr>
    <w:rPr>
      <w:b/>
    </w:rPr>
  </w:style>
  <w:style w:type="paragraph" w:styleId="Heading2">
    <w:name w:val="heading 2"/>
    <w:basedOn w:val="Normal"/>
    <w:next w:val="Normal"/>
    <w:qFormat/>
    <w:rsid w:val="00EB412B"/>
    <w:pPr>
      <w:keepNext/>
      <w:ind w:right="-720"/>
      <w:outlineLvl w:val="1"/>
    </w:pPr>
    <w:rPr>
      <w:b/>
    </w:rPr>
  </w:style>
  <w:style w:type="paragraph" w:styleId="Heading3">
    <w:name w:val="heading 3"/>
    <w:basedOn w:val="Normal"/>
    <w:next w:val="Normal"/>
    <w:qFormat/>
    <w:rsid w:val="00EB412B"/>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B412B"/>
    <w:pPr>
      <w:ind w:left="2160" w:right="-720" w:hanging="2160"/>
    </w:pPr>
  </w:style>
  <w:style w:type="paragraph" w:styleId="BodyText">
    <w:name w:val="Body Text"/>
    <w:basedOn w:val="Normal"/>
    <w:rsid w:val="00EB412B"/>
    <w:pPr>
      <w:ind w:right="-720"/>
    </w:pPr>
  </w:style>
  <w:style w:type="paragraph" w:styleId="BalloonText">
    <w:name w:val="Balloon Text"/>
    <w:basedOn w:val="Normal"/>
    <w:semiHidden/>
    <w:rsid w:val="001B0D02"/>
    <w:rPr>
      <w:rFonts w:ascii="Tahoma" w:hAnsi="Tahoma" w:cs="Tahoma"/>
      <w:sz w:val="16"/>
      <w:szCs w:val="16"/>
    </w:rPr>
  </w:style>
  <w:style w:type="paragraph" w:styleId="ListParagraph">
    <w:name w:val="List Paragraph"/>
    <w:basedOn w:val="Normal"/>
    <w:uiPriority w:val="34"/>
    <w:qFormat/>
    <w:rsid w:val="00AC7B6E"/>
    <w:pPr>
      <w:ind w:left="720"/>
    </w:pPr>
  </w:style>
  <w:style w:type="character" w:styleId="Hyperlink">
    <w:name w:val="Hyperlink"/>
    <w:basedOn w:val="DefaultParagraphFont"/>
    <w:uiPriority w:val="99"/>
    <w:unhideWhenUsed/>
    <w:rsid w:val="00903559"/>
    <w:rPr>
      <w:color w:val="0000FF"/>
      <w:u w:val="single"/>
    </w:rPr>
  </w:style>
  <w:style w:type="paragraph" w:styleId="Header">
    <w:name w:val="header"/>
    <w:basedOn w:val="Normal"/>
    <w:link w:val="HeaderChar"/>
    <w:uiPriority w:val="99"/>
    <w:semiHidden/>
    <w:unhideWhenUsed/>
    <w:rsid w:val="00922F08"/>
    <w:pPr>
      <w:tabs>
        <w:tab w:val="center" w:pos="4680"/>
        <w:tab w:val="right" w:pos="9360"/>
      </w:tabs>
    </w:pPr>
  </w:style>
  <w:style w:type="character" w:customStyle="1" w:styleId="HeaderChar">
    <w:name w:val="Header Char"/>
    <w:basedOn w:val="DefaultParagraphFont"/>
    <w:link w:val="Header"/>
    <w:uiPriority w:val="99"/>
    <w:semiHidden/>
    <w:rsid w:val="00922F08"/>
  </w:style>
  <w:style w:type="paragraph" w:styleId="Footer">
    <w:name w:val="footer"/>
    <w:basedOn w:val="Normal"/>
    <w:link w:val="FooterChar"/>
    <w:uiPriority w:val="99"/>
    <w:unhideWhenUsed/>
    <w:rsid w:val="00922F08"/>
    <w:pPr>
      <w:tabs>
        <w:tab w:val="center" w:pos="4680"/>
        <w:tab w:val="right" w:pos="9360"/>
      </w:tabs>
    </w:pPr>
  </w:style>
  <w:style w:type="character" w:customStyle="1" w:styleId="FooterChar">
    <w:name w:val="Footer Char"/>
    <w:basedOn w:val="DefaultParagraphFont"/>
    <w:link w:val="Footer"/>
    <w:uiPriority w:val="99"/>
    <w:rsid w:val="00922F08"/>
  </w:style>
  <w:style w:type="paragraph" w:styleId="PlainText">
    <w:name w:val="Plain Text"/>
    <w:basedOn w:val="Normal"/>
    <w:link w:val="PlainTextChar"/>
    <w:uiPriority w:val="99"/>
    <w:semiHidden/>
    <w:unhideWhenUsed/>
    <w:rsid w:val="00B14745"/>
    <w:rPr>
      <w:rFonts w:ascii="Garamond" w:eastAsiaTheme="minorHAnsi" w:hAnsi="Garamond" w:cstheme="minorBidi"/>
      <w:color w:val="000000"/>
      <w:sz w:val="24"/>
      <w:szCs w:val="21"/>
    </w:rPr>
  </w:style>
  <w:style w:type="character" w:customStyle="1" w:styleId="PlainTextChar">
    <w:name w:val="Plain Text Char"/>
    <w:basedOn w:val="DefaultParagraphFont"/>
    <w:link w:val="PlainText"/>
    <w:uiPriority w:val="99"/>
    <w:semiHidden/>
    <w:rsid w:val="00B14745"/>
    <w:rPr>
      <w:rFonts w:ascii="Garamond" w:eastAsiaTheme="minorHAnsi" w:hAnsi="Garamond" w:cstheme="minorBidi"/>
      <w:color w:val="000000"/>
      <w:sz w:val="24"/>
      <w:szCs w:val="21"/>
    </w:rPr>
  </w:style>
  <w:style w:type="character" w:customStyle="1" w:styleId="apple-converted-space">
    <w:name w:val="apple-converted-space"/>
    <w:basedOn w:val="DefaultParagraphFont"/>
    <w:rsid w:val="00103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3529">
      <w:bodyDiv w:val="1"/>
      <w:marLeft w:val="0"/>
      <w:marRight w:val="0"/>
      <w:marTop w:val="0"/>
      <w:marBottom w:val="0"/>
      <w:divBdr>
        <w:top w:val="none" w:sz="0" w:space="0" w:color="auto"/>
        <w:left w:val="none" w:sz="0" w:space="0" w:color="auto"/>
        <w:bottom w:val="none" w:sz="0" w:space="0" w:color="auto"/>
        <w:right w:val="none" w:sz="0" w:space="0" w:color="auto"/>
      </w:divBdr>
      <w:divsChild>
        <w:div w:id="420491275">
          <w:marLeft w:val="120"/>
          <w:marRight w:val="75"/>
          <w:marTop w:val="0"/>
          <w:marBottom w:val="0"/>
          <w:divBdr>
            <w:top w:val="none" w:sz="0" w:space="0" w:color="auto"/>
            <w:left w:val="none" w:sz="0" w:space="0" w:color="auto"/>
            <w:bottom w:val="none" w:sz="0" w:space="0" w:color="auto"/>
            <w:right w:val="none" w:sz="0" w:space="0" w:color="auto"/>
          </w:divBdr>
          <w:divsChild>
            <w:div w:id="1460344864">
              <w:marLeft w:val="0"/>
              <w:marRight w:val="0"/>
              <w:marTop w:val="0"/>
              <w:marBottom w:val="0"/>
              <w:divBdr>
                <w:top w:val="none" w:sz="0" w:space="0" w:color="auto"/>
                <w:left w:val="none" w:sz="0" w:space="0" w:color="auto"/>
                <w:bottom w:val="none" w:sz="0" w:space="0" w:color="auto"/>
                <w:right w:val="none" w:sz="0" w:space="0" w:color="auto"/>
              </w:divBdr>
              <w:divsChild>
                <w:div w:id="2020816078">
                  <w:marLeft w:val="0"/>
                  <w:marRight w:val="0"/>
                  <w:marTop w:val="0"/>
                  <w:marBottom w:val="0"/>
                  <w:divBdr>
                    <w:top w:val="none" w:sz="0" w:space="0" w:color="auto"/>
                    <w:left w:val="none" w:sz="0" w:space="0" w:color="auto"/>
                    <w:bottom w:val="none" w:sz="0" w:space="0" w:color="auto"/>
                    <w:right w:val="none" w:sz="0" w:space="0" w:color="auto"/>
                  </w:divBdr>
                  <w:divsChild>
                    <w:div w:id="1822967622">
                      <w:marLeft w:val="0"/>
                      <w:marRight w:val="0"/>
                      <w:marTop w:val="0"/>
                      <w:marBottom w:val="0"/>
                      <w:divBdr>
                        <w:top w:val="none" w:sz="0" w:space="0" w:color="auto"/>
                        <w:left w:val="none" w:sz="0" w:space="0" w:color="auto"/>
                        <w:bottom w:val="none" w:sz="0" w:space="0" w:color="auto"/>
                        <w:right w:val="none" w:sz="0" w:space="0" w:color="auto"/>
                      </w:divBdr>
                      <w:divsChild>
                        <w:div w:id="1279683421">
                          <w:marLeft w:val="0"/>
                          <w:marRight w:val="0"/>
                          <w:marTop w:val="0"/>
                          <w:marBottom w:val="0"/>
                          <w:divBdr>
                            <w:top w:val="single" w:sz="6" w:space="4" w:color="999999"/>
                            <w:left w:val="single" w:sz="6" w:space="4" w:color="999999"/>
                            <w:bottom w:val="single" w:sz="6" w:space="4" w:color="999999"/>
                            <w:right w:val="single" w:sz="6" w:space="4" w:color="999999"/>
                          </w:divBdr>
                          <w:divsChild>
                            <w:div w:id="1714845913">
                              <w:marLeft w:val="0"/>
                              <w:marRight w:val="0"/>
                              <w:marTop w:val="0"/>
                              <w:marBottom w:val="0"/>
                              <w:divBdr>
                                <w:top w:val="none" w:sz="0" w:space="0" w:color="auto"/>
                                <w:left w:val="none" w:sz="0" w:space="0" w:color="auto"/>
                                <w:bottom w:val="none" w:sz="0" w:space="0" w:color="auto"/>
                                <w:right w:val="none" w:sz="0" w:space="0" w:color="auto"/>
                              </w:divBdr>
                              <w:divsChild>
                                <w:div w:id="1023898895">
                                  <w:marLeft w:val="0"/>
                                  <w:marRight w:val="5250"/>
                                  <w:marTop w:val="0"/>
                                  <w:marBottom w:val="0"/>
                                  <w:divBdr>
                                    <w:top w:val="none" w:sz="0" w:space="4" w:color="auto"/>
                                    <w:left w:val="none" w:sz="0" w:space="4" w:color="auto"/>
                                    <w:bottom w:val="none" w:sz="0" w:space="4" w:color="auto"/>
                                    <w:right w:val="none" w:sz="0" w:space="4" w:color="auto"/>
                                  </w:divBdr>
                                  <w:divsChild>
                                    <w:div w:id="13085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919005">
      <w:bodyDiv w:val="1"/>
      <w:marLeft w:val="0"/>
      <w:marRight w:val="0"/>
      <w:marTop w:val="0"/>
      <w:marBottom w:val="0"/>
      <w:divBdr>
        <w:top w:val="none" w:sz="0" w:space="0" w:color="auto"/>
        <w:left w:val="none" w:sz="0" w:space="0" w:color="auto"/>
        <w:bottom w:val="none" w:sz="0" w:space="0" w:color="auto"/>
        <w:right w:val="none" w:sz="0" w:space="0" w:color="auto"/>
      </w:divBdr>
      <w:divsChild>
        <w:div w:id="1463574574">
          <w:marLeft w:val="0"/>
          <w:marRight w:val="0"/>
          <w:marTop w:val="0"/>
          <w:marBottom w:val="0"/>
          <w:divBdr>
            <w:top w:val="none" w:sz="0" w:space="0" w:color="auto"/>
            <w:left w:val="none" w:sz="0" w:space="0" w:color="auto"/>
            <w:bottom w:val="none" w:sz="0" w:space="0" w:color="auto"/>
            <w:right w:val="none" w:sz="0" w:space="0" w:color="auto"/>
          </w:divBdr>
          <w:divsChild>
            <w:div w:id="977611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838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8203;/&#8203;dx.&#8203;doi.&#8203;org/&#8203;10.&#8203;1212/&#8203;WNL.&#8203;00000000000036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F66E-8C6E-448B-B990-5B584530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6163</Words>
  <Characters>38296</Characters>
  <Application>Microsoft Office Word</Application>
  <DocSecurity>0</DocSecurity>
  <Lines>319</Lines>
  <Paragraphs>88</Paragraphs>
  <ScaleCrop>false</ScaleCrop>
  <HeadingPairs>
    <vt:vector size="2" baseType="variant">
      <vt:variant>
        <vt:lpstr>Title</vt:lpstr>
      </vt:variant>
      <vt:variant>
        <vt:i4>1</vt:i4>
      </vt:variant>
    </vt:vector>
  </HeadingPairs>
  <TitlesOfParts>
    <vt:vector size="1" baseType="lpstr">
      <vt:lpstr>UNIVERSITY OF COLORADO – SCHOOL OF MEDICINE</vt:lpstr>
    </vt:vector>
  </TitlesOfParts>
  <Company>University Hospital</Company>
  <LinksUpToDate>false</LinksUpToDate>
  <CharactersWithSpaces>44371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 SCHOOL OF MEDICINE</dc:title>
  <dc:creator>UCHA</dc:creator>
  <cp:lastModifiedBy>Friedman, Linda</cp:lastModifiedBy>
  <cp:revision>3</cp:revision>
  <cp:lastPrinted>2019-09-26T15:12:00Z</cp:lastPrinted>
  <dcterms:created xsi:type="dcterms:W3CDTF">2020-02-13T16:42:00Z</dcterms:created>
  <dcterms:modified xsi:type="dcterms:W3CDTF">2020-02-13T16:44:00Z</dcterms:modified>
</cp:coreProperties>
</file>